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D" w:rsidRDefault="00740EAD" w:rsidP="00740EAD">
      <w:pPr>
        <w:jc w:val="center"/>
      </w:pPr>
      <w:bookmarkStart w:id="0" w:name="OLE_LINK1"/>
      <w:r>
        <w:rPr>
          <w:noProof/>
          <w:lang w:eastAsia="ru-RU"/>
        </w:rPr>
        <w:drawing>
          <wp:inline distT="0" distB="0" distL="0" distR="0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AD" w:rsidRDefault="00740EAD" w:rsidP="00740EAD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740EAD" w:rsidRDefault="00740EAD" w:rsidP="00740EAD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740EAD" w:rsidRDefault="00740EAD" w:rsidP="00740EAD">
      <w:pPr>
        <w:jc w:val="center"/>
      </w:pPr>
      <w:r>
        <w:t>Челябинской области</w:t>
      </w:r>
    </w:p>
    <w:p w:rsidR="00740EAD" w:rsidRDefault="00740EAD" w:rsidP="00740EAD">
      <w:pPr>
        <w:pStyle w:val="1"/>
        <w:numPr>
          <w:ilvl w:val="0"/>
          <w:numId w:val="1"/>
        </w:numPr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ПОСТАНОВЛЕНИЕ</w:t>
      </w:r>
    </w:p>
    <w:p w:rsidR="00740EAD" w:rsidRDefault="00740EAD" w:rsidP="00740EAD">
      <w:pPr>
        <w:jc w:val="center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34290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40EAD" w:rsidRDefault="00740EAD" w:rsidP="00740EAD">
      <w:pPr>
        <w:ind w:right="5103"/>
        <w:jc w:val="both"/>
      </w:pPr>
    </w:p>
    <w:p w:rsidR="00740EAD" w:rsidRDefault="00740EAD" w:rsidP="00740EAD">
      <w:pPr>
        <w:ind w:right="5103"/>
        <w:jc w:val="both"/>
      </w:pPr>
      <w:r>
        <w:t>«</w:t>
      </w:r>
      <w:r w:rsidR="003D5D3F">
        <w:t xml:space="preserve"> 10 »</w:t>
      </w:r>
      <w:r>
        <w:t xml:space="preserve"> </w:t>
      </w:r>
      <w:r w:rsidR="003D5D3F">
        <w:t xml:space="preserve">ноября </w:t>
      </w:r>
      <w:r>
        <w:t>20</w:t>
      </w:r>
      <w:r w:rsidR="003D5D3F">
        <w:t xml:space="preserve">21 </w:t>
      </w:r>
      <w:r>
        <w:t xml:space="preserve">г.    № </w:t>
      </w:r>
      <w:r w:rsidR="003D5D3F">
        <w:t>658</w:t>
      </w:r>
    </w:p>
    <w:p w:rsidR="00740EAD" w:rsidRDefault="00740EAD" w:rsidP="00740EAD">
      <w:pPr>
        <w:ind w:right="5103"/>
        <w:jc w:val="both"/>
      </w:pPr>
      <w:r>
        <w:t xml:space="preserve">               г. Чебаркуль</w:t>
      </w:r>
    </w:p>
    <w:p w:rsidR="00740EAD" w:rsidRDefault="00740EAD" w:rsidP="00740EAD">
      <w:pPr>
        <w:rPr>
          <w:sz w:val="28"/>
          <w:szCs w:val="28"/>
        </w:rPr>
      </w:pPr>
    </w:p>
    <w:p w:rsidR="00740EAD" w:rsidRDefault="00740EAD" w:rsidP="00740EAD">
      <w:r>
        <w:rPr>
          <w:sz w:val="28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740EAD" w:rsidTr="00740EAD">
        <w:trPr>
          <w:trHeight w:val="7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EAD" w:rsidRDefault="00740EAD" w:rsidP="00740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«Крепкая семья» </w:t>
            </w:r>
          </w:p>
        </w:tc>
      </w:tr>
    </w:tbl>
    <w:p w:rsidR="00740EAD" w:rsidRDefault="00740EAD" w:rsidP="00740EAD">
      <w:pPr>
        <w:jc w:val="both"/>
      </w:pPr>
    </w:p>
    <w:p w:rsidR="00740EAD" w:rsidRDefault="00740EAD" w:rsidP="00740EAD">
      <w:pPr>
        <w:jc w:val="both"/>
      </w:pPr>
    </w:p>
    <w:p w:rsidR="00740EAD" w:rsidRDefault="00740EAD" w:rsidP="00740EAD">
      <w:pPr>
        <w:autoSpaceDE w:val="0"/>
        <w:spacing w:line="264" w:lineRule="auto"/>
        <w:jc w:val="center"/>
        <w:rPr>
          <w:sz w:val="20"/>
          <w:szCs w:val="20"/>
        </w:rPr>
      </w:pP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740EAD" w:rsidRDefault="00740EAD" w:rsidP="00740EAD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В соответствии с Федеральным законом от 06.10.2003 № 131-ФЗ                       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округа», руководствуясь статьями 36, 37 Устава муниципального образования «Чебаркульский городской округ»,</w:t>
      </w:r>
      <w:proofErr w:type="gramEnd"/>
    </w:p>
    <w:p w:rsidR="00740EAD" w:rsidRDefault="00740EAD" w:rsidP="00740EAD">
      <w:pPr>
        <w:tabs>
          <w:tab w:val="left" w:pos="993"/>
        </w:tabs>
        <w:autoSpaceDE w:val="0"/>
        <w:jc w:val="center"/>
      </w:pPr>
      <w:r>
        <w:rPr>
          <w:sz w:val="28"/>
          <w:szCs w:val="28"/>
        </w:rPr>
        <w:t>ПОСТАНОВЛЯЮ:</w:t>
      </w: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>1. Утвердить муниципальную программу «</w:t>
      </w:r>
      <w:r w:rsidR="00B94A69">
        <w:rPr>
          <w:sz w:val="28"/>
          <w:szCs w:val="28"/>
        </w:rPr>
        <w:t>Крепкая семья</w:t>
      </w:r>
      <w:r>
        <w:rPr>
          <w:sz w:val="28"/>
          <w:szCs w:val="28"/>
        </w:rPr>
        <w:t>» на 2022-2024 (прилагается).</w:t>
      </w: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защиты информации и информационных технологий администрации Чебаркульского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Чебаркульского городского округа в сети Интернет.</w:t>
      </w: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 xml:space="preserve">3. Настоящее постановление вступает в силу с 01 января 2022 года. </w:t>
      </w:r>
    </w:p>
    <w:p w:rsidR="00740EAD" w:rsidRDefault="00740EAD" w:rsidP="00740EAD">
      <w:pPr>
        <w:tabs>
          <w:tab w:val="left" w:pos="993"/>
        </w:tabs>
        <w:autoSpaceDE w:val="0"/>
        <w:ind w:firstLine="709"/>
        <w:jc w:val="both"/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Чебаркульского городского округа по социальным вопросам Попову Н.Е.</w:t>
      </w:r>
    </w:p>
    <w:p w:rsidR="00740EAD" w:rsidRDefault="00740EAD" w:rsidP="00740EAD">
      <w:pPr>
        <w:autoSpaceDE w:val="0"/>
        <w:rPr>
          <w:sz w:val="28"/>
          <w:szCs w:val="28"/>
        </w:rPr>
      </w:pPr>
    </w:p>
    <w:p w:rsidR="00B94A69" w:rsidRDefault="00B94A69" w:rsidP="00740EAD">
      <w:pPr>
        <w:autoSpaceDE w:val="0"/>
        <w:rPr>
          <w:sz w:val="28"/>
          <w:szCs w:val="28"/>
        </w:rPr>
      </w:pPr>
    </w:p>
    <w:p w:rsidR="00740EAD" w:rsidRDefault="00740EAD" w:rsidP="00740EAD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40EAD" w:rsidRDefault="00740EAD" w:rsidP="00740EAD">
      <w:pPr>
        <w:autoSpaceDE w:val="0"/>
      </w:pPr>
      <w:r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 А. Виноградова</w:t>
      </w:r>
    </w:p>
    <w:bookmarkEnd w:id="0"/>
    <w:p w:rsidR="00740EAD" w:rsidRDefault="00740EAD" w:rsidP="00740EAD">
      <w:pPr>
        <w:rPr>
          <w:sz w:val="20"/>
          <w:szCs w:val="20"/>
        </w:rPr>
      </w:pPr>
    </w:p>
    <w:p w:rsidR="003D5D3F" w:rsidRPr="00BF7140" w:rsidRDefault="003D5D3F" w:rsidP="003D5D3F">
      <w:pPr>
        <w:jc w:val="right"/>
        <w:rPr>
          <w:lang w:eastAsia="ru-RU"/>
        </w:rPr>
      </w:pPr>
      <w:r w:rsidRPr="00BF7140">
        <w:rPr>
          <w:lang w:eastAsia="ru-RU"/>
        </w:rPr>
        <w:lastRenderedPageBreak/>
        <w:t>УТВЕРЖДЕНА</w:t>
      </w:r>
    </w:p>
    <w:p w:rsidR="003D5D3F" w:rsidRPr="00BF7140" w:rsidRDefault="003D5D3F" w:rsidP="003D5D3F">
      <w:pPr>
        <w:jc w:val="right"/>
        <w:rPr>
          <w:lang w:eastAsia="ru-RU"/>
        </w:rPr>
      </w:pPr>
    </w:p>
    <w:p w:rsidR="003D5D3F" w:rsidRPr="00BF7140" w:rsidRDefault="003D5D3F" w:rsidP="003D5D3F">
      <w:pPr>
        <w:jc w:val="right"/>
        <w:rPr>
          <w:lang w:eastAsia="ru-RU"/>
        </w:rPr>
      </w:pPr>
      <w:r w:rsidRPr="00BF7140">
        <w:rPr>
          <w:lang w:eastAsia="ru-RU"/>
        </w:rPr>
        <w:t>постановлением администрации</w:t>
      </w:r>
    </w:p>
    <w:p w:rsidR="003D5D3F" w:rsidRPr="00BF7140" w:rsidRDefault="003D5D3F" w:rsidP="003D5D3F">
      <w:pPr>
        <w:jc w:val="right"/>
        <w:rPr>
          <w:lang w:eastAsia="ru-RU"/>
        </w:rPr>
      </w:pPr>
      <w:r w:rsidRPr="00BF7140">
        <w:rPr>
          <w:lang w:eastAsia="ru-RU"/>
        </w:rPr>
        <w:t>Чебаркульского городского округа</w:t>
      </w:r>
    </w:p>
    <w:p w:rsidR="003D5D3F" w:rsidRPr="00BF7140" w:rsidRDefault="003D5D3F" w:rsidP="003D5D3F">
      <w:pPr>
        <w:jc w:val="right"/>
        <w:rPr>
          <w:lang w:eastAsia="ru-RU"/>
        </w:rPr>
      </w:pPr>
      <w:r w:rsidRPr="00BF7140">
        <w:rPr>
          <w:lang w:eastAsia="ru-RU"/>
        </w:rPr>
        <w:t xml:space="preserve">от  «10» ноября 2021 г.№ </w:t>
      </w:r>
      <w:r w:rsidR="004D666C">
        <w:rPr>
          <w:lang w:eastAsia="ru-RU"/>
        </w:rPr>
        <w:t>658</w:t>
      </w:r>
      <w:bookmarkStart w:id="1" w:name="_GoBack"/>
      <w:bookmarkEnd w:id="1"/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МУНИЦИПАЛЬНАЯ ПРОГРАММА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ЧЕБАРКУЛЬСКОГО ГОРОДСКОГО ОКРУГА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 xml:space="preserve"> «</w:t>
      </w:r>
      <w:r w:rsidRPr="00BF7140">
        <w:rPr>
          <w:bCs/>
          <w:caps/>
          <w:sz w:val="28"/>
          <w:szCs w:val="28"/>
          <w:lang w:eastAsia="ru-RU"/>
        </w:rPr>
        <w:t xml:space="preserve">Крепкая семья»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  <w:r w:rsidRPr="00BF7140">
        <w:rPr>
          <w:bCs/>
          <w:caps/>
          <w:sz w:val="28"/>
          <w:szCs w:val="28"/>
          <w:lang w:eastAsia="ru-RU"/>
        </w:rPr>
        <w:t>(</w:t>
      </w:r>
      <w:r w:rsidRPr="00BF7140">
        <w:rPr>
          <w:sz w:val="28"/>
          <w:szCs w:val="28"/>
          <w:lang w:eastAsia="ru-RU"/>
        </w:rPr>
        <w:t>далее - программа</w:t>
      </w:r>
      <w:r w:rsidRPr="00BF7140">
        <w:rPr>
          <w:bCs/>
          <w:caps/>
          <w:sz w:val="28"/>
          <w:szCs w:val="28"/>
          <w:lang w:eastAsia="ru-RU"/>
        </w:rPr>
        <w:t xml:space="preserve">)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Паспорт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 xml:space="preserve">программы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3D5D3F" w:rsidRPr="00BF7140" w:rsidTr="00F644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Управление социальной защиты населения администрации Чебаркульского городского округа (далее – УСЗН ЧГО).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</w:tr>
      <w:tr w:rsidR="003D5D3F" w:rsidRPr="00BF7140" w:rsidTr="00F6443E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>Управление культуры администрации Чебаркульского городского округа (далее – УК ЧГО), Муниципальное казенное учреждение Чебаркульского городского округа «Центр помощи детям, оставшимся без попечения родителей</w:t>
            </w:r>
            <w:proofErr w:type="gramStart"/>
            <w:r w:rsidRPr="00BF7140">
              <w:rPr>
                <w:lang w:eastAsia="ru-RU"/>
              </w:rPr>
              <w:t>»(</w:t>
            </w:r>
            <w:proofErr w:type="gramEnd"/>
            <w:r w:rsidRPr="00BF7140">
              <w:rPr>
                <w:lang w:eastAsia="ru-RU"/>
              </w:rPr>
              <w:t xml:space="preserve">далее – МКУ «Центр помощи детям» г.Чебаркуля), </w:t>
            </w:r>
            <w:r w:rsidRPr="00BF7140">
              <w:rPr>
                <w:bCs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3D5D3F" w:rsidRPr="00BF7140" w:rsidTr="00F644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D5D3F" w:rsidRPr="00BF7140" w:rsidTr="00F6443E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Основные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– </w:t>
            </w:r>
            <w:r w:rsidRPr="00BF7140">
              <w:rPr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3D5D3F" w:rsidRPr="00BF7140" w:rsidRDefault="003D5D3F" w:rsidP="00F644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3D5D3F" w:rsidRPr="00BF7140" w:rsidTr="00F6443E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rFonts w:eastAsia="Calibri"/>
              </w:rPr>
              <w:t xml:space="preserve">-организация в Чебаркульском городском округе системы социальной и экономической поддержки малоимущих </w:t>
            </w:r>
            <w:proofErr w:type="spellStart"/>
            <w:r w:rsidRPr="00BF7140">
              <w:rPr>
                <w:rFonts w:eastAsia="Calibri"/>
              </w:rPr>
              <w:t>семей</w:t>
            </w:r>
            <w:proofErr w:type="gramStart"/>
            <w:r w:rsidRPr="00BF7140">
              <w:rPr>
                <w:rFonts w:eastAsia="Calibri"/>
              </w:rPr>
              <w:t>,в</w:t>
            </w:r>
            <w:proofErr w:type="spellEnd"/>
            <w:proofErr w:type="gramEnd"/>
            <w:r w:rsidRPr="00BF7140">
              <w:rPr>
                <w:rFonts w:eastAsia="Calibri"/>
              </w:rPr>
              <w:t xml:space="preserve"> т.ч. многодетных, неполных, с детьми инвалидами, детей-сирот, детей, оставшихся без попечения родителей, а также социальная поддержка  замещающих семей, а именно,  </w:t>
            </w:r>
            <w:r w:rsidRPr="00BF7140">
              <w:rPr>
                <w:bCs/>
                <w:lang w:eastAsia="ru-RU"/>
              </w:rPr>
              <w:t>приемных семей,  семей опекунов и др.</w:t>
            </w:r>
          </w:p>
        </w:tc>
      </w:tr>
      <w:tr w:rsidR="003D5D3F" w:rsidRPr="00BF7140" w:rsidTr="00F6443E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Срок реализации муниципальной программы: 2022-2024 годы.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Муниципальная программа  носит постоянный характер.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3D5D3F" w:rsidRPr="00BF7140" w:rsidTr="00F6443E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Подпрограммы отсутствуют.</w:t>
            </w:r>
          </w:p>
        </w:tc>
      </w:tr>
      <w:tr w:rsidR="003D5D3F" w:rsidRPr="00BF7140" w:rsidTr="00F6443E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Объем бюджетных ассигнований на реализацию программы на 2022 год и плановый период 2023 и 2024 годы составляет 283 519 000,00 рублей, в том числе: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1 </w:t>
            </w:r>
            <w:r w:rsidRPr="00BF7140">
              <w:rPr>
                <w:lang w:eastAsia="ru-RU"/>
              </w:rPr>
              <w:t>500 000,00 рублей из средств местного бюджета,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 198 867 400,00 рублей – средства областного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 83 151 600,00 рублей – средства федерального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Объем бюджетных ассигнований на 2022 год </w:t>
            </w:r>
            <w:r w:rsidRPr="0004032B">
              <w:rPr>
                <w:lang w:eastAsia="ru-RU"/>
              </w:rPr>
              <w:t>77 490 600</w:t>
            </w:r>
            <w:r w:rsidRPr="00BF7140">
              <w:rPr>
                <w:lang w:eastAsia="ru-RU"/>
              </w:rPr>
              <w:t>,00 рублей: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 500 000,00 рублей – средства местного бюджета,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</w:t>
            </w:r>
            <w:r w:rsidRPr="003613C7">
              <w:rPr>
                <w:lang w:eastAsia="ru-RU"/>
              </w:rPr>
              <w:t>76 990 600,00 ₽</w:t>
            </w:r>
            <w:r w:rsidRPr="00BF7140">
              <w:rPr>
                <w:lang w:eastAsia="ru-RU"/>
              </w:rPr>
              <w:t>,00 рублей – средства областного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–00,00 рублей – средства федерального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Объем бюджетных ассигнований на 2023 год </w:t>
            </w:r>
            <w:r w:rsidRPr="00F62470">
              <w:rPr>
                <w:lang w:eastAsia="ru-RU"/>
              </w:rPr>
              <w:t>78 606 400</w:t>
            </w:r>
            <w:r w:rsidRPr="00BF7140">
              <w:rPr>
                <w:lang w:eastAsia="ru-RU"/>
              </w:rPr>
              <w:t>,00 рублей: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 500 000,00 рублей – средства местного бюджета,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</w:t>
            </w:r>
            <w:r w:rsidRPr="00F62470">
              <w:rPr>
                <w:lang w:eastAsia="ru-RU"/>
              </w:rPr>
              <w:t>78 106 400,</w:t>
            </w:r>
            <w:r w:rsidRPr="00BF7140">
              <w:rPr>
                <w:lang w:eastAsia="ru-RU"/>
              </w:rPr>
              <w:t xml:space="preserve"> 00 рублей – средства областного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</w:t>
            </w:r>
            <w:r>
              <w:rPr>
                <w:lang w:eastAsia="ru-RU"/>
              </w:rPr>
              <w:t>00</w:t>
            </w:r>
            <w:r w:rsidRPr="00BF7140">
              <w:rPr>
                <w:lang w:eastAsia="ru-RU"/>
              </w:rPr>
              <w:t>,00 рублей – средства федерального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бюджетов.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Объем бюджетных ассигнований на 2024 год </w:t>
            </w:r>
            <w:r w:rsidRPr="00F62470">
              <w:rPr>
                <w:lang w:eastAsia="ru-RU"/>
              </w:rPr>
              <w:t>79 766 900</w:t>
            </w:r>
            <w:r w:rsidRPr="00BF7140">
              <w:rPr>
                <w:lang w:eastAsia="ru-RU"/>
              </w:rPr>
              <w:t>,00 рублей: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 500 000,00 рублей – средства местного бюджета,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– </w:t>
            </w:r>
            <w:r>
              <w:rPr>
                <w:lang w:eastAsia="ru-RU"/>
              </w:rPr>
              <w:t>79 266 900,</w:t>
            </w:r>
            <w:r w:rsidRPr="00BF7140">
              <w:rPr>
                <w:lang w:eastAsia="ru-RU"/>
              </w:rPr>
              <w:t>00 рублей – средства областного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–</w:t>
            </w:r>
            <w:r>
              <w:rPr>
                <w:lang w:eastAsia="ru-RU"/>
              </w:rPr>
              <w:t>00</w:t>
            </w:r>
            <w:r w:rsidRPr="00BF7140">
              <w:rPr>
                <w:lang w:eastAsia="ru-RU"/>
              </w:rPr>
              <w:t>,00 рублей – средства федерального бюджета.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D5D3F" w:rsidRPr="00BF7140" w:rsidTr="00F644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rFonts w:eastAsia="Calibri"/>
              </w:rPr>
              <w:t xml:space="preserve">1) доля </w:t>
            </w:r>
            <w:r w:rsidRPr="00BF7140">
              <w:rPr>
                <w:lang w:eastAsia="ru-RU"/>
              </w:rPr>
              <w:t>семей, находившихся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</w:t>
            </w:r>
            <w:proofErr w:type="gramStart"/>
            <w:r w:rsidRPr="00BF7140">
              <w:rPr>
                <w:lang w:eastAsia="ru-RU"/>
              </w:rPr>
              <w:t>, (%);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rFonts w:eastAsia="Calibri"/>
              </w:rPr>
              <w:t xml:space="preserve">2) доля </w:t>
            </w:r>
            <w:r w:rsidRPr="00BF7140">
              <w:rPr>
                <w:lang w:eastAsia="ru-RU"/>
              </w:rPr>
              <w:t>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Pr="00BF7140">
              <w:rPr>
                <w:lang w:eastAsia="ru-RU"/>
              </w:rPr>
              <w:t>, %;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3)   </w:t>
            </w:r>
            <w:r w:rsidRPr="00BF7140">
              <w:rPr>
                <w:color w:val="000000" w:themeColor="text1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BF7140">
              <w:rPr>
                <w:lang w:eastAsia="ru-RU"/>
              </w:rPr>
              <w:t>, (</w:t>
            </w:r>
            <w:proofErr w:type="spellStart"/>
            <w:proofErr w:type="gramStart"/>
            <w:r w:rsidRPr="00BF7140">
              <w:rPr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lang w:eastAsia="ru-RU"/>
              </w:rPr>
              <w:t>);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4) 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 w:rsidRPr="00BF7140">
              <w:rPr>
                <w:color w:val="000000" w:themeColor="text1"/>
                <w:lang w:eastAsia="ru-RU"/>
              </w:rPr>
              <w:t>, (%);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5)доля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Pr="00BF7140">
              <w:rPr>
                <w:color w:val="000000" w:themeColor="text1"/>
                <w:lang w:eastAsia="ru-RU"/>
              </w:rPr>
              <w:t>, (%);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lang w:eastAsia="ru-RU"/>
              </w:rPr>
              <w:t xml:space="preserve">6) </w:t>
            </w:r>
            <w:r w:rsidRPr="00BF7140">
              <w:rPr>
                <w:color w:val="000000" w:themeColor="text1"/>
                <w:lang w:eastAsia="ru-RU"/>
              </w:rPr>
              <w:t>доля освоенных денежных средств</w:t>
            </w:r>
            <w:proofErr w:type="gramStart"/>
            <w:r w:rsidRPr="00BF7140">
              <w:rPr>
                <w:color w:val="000000" w:themeColor="text1"/>
                <w:lang w:eastAsia="ru-RU"/>
              </w:rPr>
              <w:t>, (%);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 xml:space="preserve">7)  </w:t>
            </w:r>
            <w:proofErr w:type="spellStart"/>
            <w:r w:rsidRPr="00BF7140">
              <w:rPr>
                <w:lang w:eastAsia="ru-RU"/>
              </w:rPr>
              <w:t>доля</w:t>
            </w:r>
            <w:r w:rsidRPr="00BF7140">
              <w:rPr>
                <w:bCs/>
                <w:lang w:eastAsia="ru-RU"/>
              </w:rPr>
              <w:t>детей</w:t>
            </w:r>
            <w:proofErr w:type="spellEnd"/>
            <w:r w:rsidRPr="00BF7140">
              <w:rPr>
                <w:bCs/>
                <w:lang w:eastAsia="ru-RU"/>
              </w:rPr>
              <w:t>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без попечения родителей, лиц из их числа, нуждающихся в обеспечении жильем</w:t>
            </w:r>
            <w:proofErr w:type="gramStart"/>
            <w:r w:rsidRPr="00BF7140">
              <w:rPr>
                <w:bCs/>
                <w:lang w:eastAsia="ru-RU"/>
              </w:rPr>
              <w:t xml:space="preserve">, (%); </w:t>
            </w:r>
            <w:proofErr w:type="gramEnd"/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8) количество воспитанников получивших услугу с предоставлением проживания, (ед.);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9) количество получателей государственных пособий, (</w:t>
            </w:r>
            <w:proofErr w:type="spellStart"/>
            <w:proofErr w:type="gramStart"/>
            <w:r w:rsidRPr="00BF7140">
              <w:rPr>
                <w:bCs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bCs/>
                <w:lang w:eastAsia="ru-RU"/>
              </w:rPr>
              <w:t>).</w:t>
            </w:r>
          </w:p>
        </w:tc>
      </w:tr>
      <w:tr w:rsidR="003D5D3F" w:rsidRPr="00BF7140" w:rsidTr="00F6443E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Ожидаемые результаты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реализации  муниципальной программы 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к 2024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Ожидаемые результаты реализации программы к 2024 году: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1) </w:t>
            </w:r>
            <w:r w:rsidRPr="00BF7140">
              <w:rPr>
                <w:lang w:eastAsia="ru-RU"/>
              </w:rPr>
              <w:t>сохранение доли семей, находящихся в социально опасном положении,  в трудной жизненной ситуации, снятых с учета в связи с улучшением ситуации  в семье, от общего количества семей, состоящих на учете как семьи, находящиеся в социально опасном положении, трудной жизненной ситуации, 40%;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>2)</w:t>
            </w:r>
            <w:r w:rsidRPr="00BF7140">
              <w:rPr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3)сохранение </w:t>
            </w:r>
            <w:r w:rsidRPr="00BF7140">
              <w:rPr>
                <w:lang w:eastAsia="ru-RU"/>
              </w:rPr>
              <w:t>количества акций и мероприятий, организованных  для  семей и детей, проживающих на территории Чебаркульского городского округа- 6 мероприятий;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30%;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>5)</w:t>
            </w:r>
            <w:r w:rsidRPr="00BF7140">
              <w:rPr>
                <w:bCs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>6)</w:t>
            </w:r>
            <w:r w:rsidRPr="00BF7140">
              <w:rPr>
                <w:lang w:eastAsia="ru-RU"/>
              </w:rPr>
              <w:t>сохранение доли освоенных денежных средств МКУ «Центр помощи детям» г.Чебаркуля, до 100%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7) сохранение доли детей-сирот и детей, оставшихся без попечения родителей, лиц из их числа,  обеспеченных жилыми помещениями,   до 15%;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8) сохранение количества воспитанников, получивших услугу с предоставлением проживания, 24 человека;</w:t>
            </w:r>
          </w:p>
          <w:p w:rsidR="003D5D3F" w:rsidRPr="00BF7140" w:rsidRDefault="003D5D3F" w:rsidP="00F6443E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jc w:val="both"/>
            </w:pPr>
            <w:r w:rsidRPr="00BF7140">
              <w:rPr>
                <w:bCs/>
                <w:lang w:eastAsia="ru-RU"/>
              </w:rPr>
              <w:t>9)сохранение количества получателей государственных пособий– 3225 человек.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3D5D3F" w:rsidRPr="00BF7140" w:rsidRDefault="003D5D3F" w:rsidP="003D5D3F">
      <w:pPr>
        <w:rPr>
          <w:color w:val="000000" w:themeColor="text1"/>
          <w:sz w:val="28"/>
          <w:szCs w:val="28"/>
        </w:rPr>
      </w:pPr>
      <w:r w:rsidRPr="00BF7140">
        <w:rPr>
          <w:color w:val="000000" w:themeColor="text1"/>
          <w:sz w:val="28"/>
          <w:szCs w:val="28"/>
        </w:rPr>
        <w:br w:type="page"/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425"/>
        <w:jc w:val="center"/>
        <w:rPr>
          <w:color w:val="000000" w:themeColor="text1"/>
          <w:sz w:val="28"/>
          <w:szCs w:val="28"/>
        </w:rPr>
      </w:pPr>
      <w:r w:rsidRPr="00BF7140">
        <w:rPr>
          <w:color w:val="000000" w:themeColor="text1"/>
          <w:sz w:val="28"/>
          <w:szCs w:val="28"/>
        </w:rPr>
        <w:t>Паспорт проекта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425"/>
        <w:jc w:val="center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Региональный проект «Финансовая поддержка семей при рождении детей»</w:t>
      </w:r>
    </w:p>
    <w:p w:rsidR="003D5D3F" w:rsidRPr="00BF7140" w:rsidRDefault="003D5D3F" w:rsidP="003D5D3F">
      <w:pPr>
        <w:widowControl w:val="0"/>
        <w:tabs>
          <w:tab w:val="left" w:pos="3828"/>
        </w:tabs>
        <w:autoSpaceDE w:val="0"/>
        <w:autoSpaceDN w:val="0"/>
        <w:adjustRightInd w:val="0"/>
        <w:ind w:firstLine="425"/>
        <w:jc w:val="center"/>
        <w:rPr>
          <w:color w:val="000000" w:themeColor="text1"/>
          <w:sz w:val="20"/>
          <w:szCs w:val="20"/>
        </w:rPr>
      </w:pPr>
      <w:r w:rsidRPr="00BF7140">
        <w:rPr>
          <w:color w:val="000000" w:themeColor="text1"/>
          <w:sz w:val="20"/>
          <w:szCs w:val="20"/>
        </w:rPr>
        <w:t>(наименование проекта)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5068"/>
      </w:tblGrid>
      <w:tr w:rsidR="003D5D3F" w:rsidRPr="00BF7140" w:rsidTr="00F6443E">
        <w:trPr>
          <w:trHeight w:val="591"/>
        </w:trPr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vertAlign w:val="superscript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D5D3F" w:rsidRPr="00BF7140" w:rsidTr="00F6443E">
        <w:trPr>
          <w:trHeight w:val="254"/>
        </w:trPr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D5D3F" w:rsidRPr="00BF7140" w:rsidTr="00F6443E">
        <w:trPr>
          <w:trHeight w:val="254"/>
        </w:trPr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lang w:eastAsia="ru-RU"/>
              </w:rPr>
              <w:t>-</w:t>
            </w:r>
          </w:p>
        </w:tc>
      </w:tr>
      <w:tr w:rsidR="003D5D3F" w:rsidRPr="00BF7140" w:rsidTr="00F6443E"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3D5D3F" w:rsidRPr="00BF7140" w:rsidTr="00F6443E"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Основная задача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rFonts w:eastAsia="Calibri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детей-сирот, детей, оставшихся без попечения родителей, а также социальная поддержка замещающим семьям, а именно,  </w:t>
            </w:r>
            <w:r w:rsidRPr="00BF7140">
              <w:rPr>
                <w:bCs/>
                <w:lang w:eastAsia="ru-RU"/>
              </w:rPr>
              <w:t>приемные семьи, семьи опекунов и др.</w:t>
            </w:r>
          </w:p>
        </w:tc>
      </w:tr>
      <w:tr w:rsidR="003D5D3F" w:rsidRPr="00BF7140" w:rsidTr="00F6443E"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2022-2024</w:t>
            </w:r>
          </w:p>
        </w:tc>
      </w:tr>
      <w:tr w:rsidR="003D5D3F" w:rsidRPr="00BF7140" w:rsidTr="00F6443E">
        <w:trPr>
          <w:trHeight w:val="861"/>
        </w:trPr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BF7140">
              <w:rPr>
                <w:color w:val="000000" w:themeColor="text1"/>
                <w:lang w:eastAsia="ru-RU"/>
              </w:rPr>
              <w:t>2022 год –18 577 300,00 рублей;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2023 год  – 19 225 600,00 рублей;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2024 год –19 899 800,00 рублей.</w:t>
            </w:r>
          </w:p>
        </w:tc>
      </w:tr>
      <w:tr w:rsidR="003D5D3F" w:rsidRPr="00BF7140" w:rsidTr="00F6443E"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bCs/>
                <w:lang w:eastAsia="ru-RU"/>
              </w:rPr>
              <w:t>Количество получателей мер социальной поддержки</w:t>
            </w:r>
          </w:p>
        </w:tc>
      </w:tr>
      <w:tr w:rsidR="003D5D3F" w:rsidRPr="00BF7140" w:rsidTr="00F6443E">
        <w:tc>
          <w:tcPr>
            <w:tcW w:w="4784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bCs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color w:val="000000" w:themeColor="text1"/>
          <w:sz w:val="28"/>
          <w:szCs w:val="28"/>
        </w:rPr>
      </w:pPr>
    </w:p>
    <w:p w:rsidR="003D5D3F" w:rsidRPr="00BF7140" w:rsidRDefault="003D5D3F" w:rsidP="003D5D3F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ru-RU"/>
        </w:rPr>
      </w:pPr>
      <w:r w:rsidRPr="00BF7140">
        <w:rPr>
          <w:rFonts w:eastAsia="Calibri"/>
          <w:sz w:val="28"/>
          <w:szCs w:val="28"/>
        </w:rPr>
        <w:t>Раздел 1. «Содержание проблемы и обоснование необходимости ее решения программными методами»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 w:rsidRPr="00BF7140">
        <w:rPr>
          <w:rFonts w:eastAsia="Calibri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3D5D3F" w:rsidRPr="00BF7140" w:rsidRDefault="003D5D3F" w:rsidP="003D5D3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 xml:space="preserve">– </w:t>
      </w:r>
      <w:r w:rsidRPr="00BF7140">
        <w:rPr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3D5D3F" w:rsidRPr="00BF7140" w:rsidRDefault="003D5D3F" w:rsidP="003D5D3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 xml:space="preserve">– </w:t>
      </w:r>
      <w:r w:rsidRPr="00BF7140">
        <w:rPr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color w:val="000000"/>
          <w:sz w:val="28"/>
          <w:szCs w:val="28"/>
          <w:lang w:eastAsia="ru-RU"/>
        </w:rPr>
        <w:t xml:space="preserve">Численность семей, имеющих в своем составе несовершеннолетних детей и получающих пособие, составляла </w:t>
      </w:r>
      <w:r w:rsidRPr="00BF7140">
        <w:rPr>
          <w:sz w:val="28"/>
          <w:szCs w:val="28"/>
          <w:lang w:eastAsia="ru-RU"/>
        </w:rPr>
        <w:t>3 268</w:t>
      </w:r>
      <w:r w:rsidRPr="00BF7140">
        <w:rPr>
          <w:color w:val="000000"/>
          <w:sz w:val="28"/>
          <w:szCs w:val="28"/>
          <w:lang w:eastAsia="ru-RU"/>
        </w:rPr>
        <w:t>семей.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3D5D3F" w:rsidRPr="00BF7140" w:rsidTr="00F6443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№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proofErr w:type="gramStart"/>
            <w:r w:rsidRPr="00BF7140">
              <w:rPr>
                <w:lang w:eastAsia="ru-RU"/>
              </w:rPr>
              <w:t>п</w:t>
            </w:r>
            <w:proofErr w:type="gramEnd"/>
            <w:r w:rsidRPr="00BF7140">
              <w:rPr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2021</w:t>
            </w:r>
          </w:p>
          <w:p w:rsidR="003D5D3F" w:rsidRPr="00BF7140" w:rsidRDefault="003D5D3F" w:rsidP="00F6443E">
            <w:pPr>
              <w:jc w:val="center"/>
              <w:rPr>
                <w:b/>
                <w:lang w:eastAsia="ru-RU"/>
              </w:rPr>
            </w:pPr>
            <w:r w:rsidRPr="00BF7140">
              <w:rPr>
                <w:lang w:eastAsia="ru-RU"/>
              </w:rPr>
              <w:t>(чел.)</w:t>
            </w:r>
          </w:p>
        </w:tc>
      </w:tr>
      <w:tr w:rsidR="003D5D3F" w:rsidRPr="00BF7140" w:rsidTr="00F6443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Единовременное пособие при рождении ребенка (не </w:t>
            </w:r>
            <w:proofErr w:type="gramStart"/>
            <w:r w:rsidRPr="00BF7140">
              <w:rPr>
                <w:lang w:eastAsia="ru-RU"/>
              </w:rPr>
              <w:t>работающие</w:t>
            </w:r>
            <w:proofErr w:type="gramEnd"/>
            <w:r w:rsidRPr="00BF7140">
              <w:rPr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31</w:t>
            </w:r>
          </w:p>
        </w:tc>
      </w:tr>
      <w:tr w:rsidR="003D5D3F" w:rsidRPr="00BF7140" w:rsidTr="00F6443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Ежемесячное пособие по уходу за ребенком (от 0 до 1,5 лет</w:t>
            </w:r>
            <w:proofErr w:type="gramStart"/>
            <w:r w:rsidRPr="00BF7140">
              <w:rPr>
                <w:lang w:eastAsia="ru-RU"/>
              </w:rPr>
              <w:t>)-</w:t>
            </w:r>
            <w:proofErr w:type="gramEnd"/>
            <w:r w:rsidRPr="00BF7140">
              <w:rPr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354</w:t>
            </w:r>
          </w:p>
        </w:tc>
      </w:tr>
      <w:tr w:rsidR="003D5D3F" w:rsidRPr="00BF7140" w:rsidTr="00F6443E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2187</w:t>
            </w:r>
          </w:p>
        </w:tc>
      </w:tr>
      <w:tr w:rsidR="003D5D3F" w:rsidRPr="00BF7140" w:rsidTr="00F6443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270</w:t>
            </w:r>
          </w:p>
        </w:tc>
      </w:tr>
      <w:tr w:rsidR="003D5D3F" w:rsidRPr="00BF7140" w:rsidTr="00F6443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Ежемесячная денежная выплата на оплату жилого помещения  и </w:t>
            </w:r>
            <w:proofErr w:type="gramStart"/>
            <w:r w:rsidRPr="00BF7140">
              <w:rPr>
                <w:lang w:eastAsia="ru-RU"/>
              </w:rPr>
              <w:t>коммунальных</w:t>
            </w:r>
            <w:proofErr w:type="gramEnd"/>
            <w:r w:rsidRPr="00BF7140">
              <w:rPr>
                <w:lang w:eastAsia="ru-RU"/>
              </w:rPr>
              <w:t xml:space="preserve"> </w:t>
            </w:r>
            <w:proofErr w:type="spellStart"/>
            <w:r w:rsidRPr="00BF7140">
              <w:rPr>
                <w:lang w:eastAsia="ru-RU"/>
              </w:rPr>
              <w:t>услугв</w:t>
            </w:r>
            <w:proofErr w:type="spellEnd"/>
            <w:r w:rsidRPr="00BF7140">
              <w:rPr>
                <w:lang w:eastAsia="ru-RU"/>
              </w:rPr>
              <w:t xml:space="preserve">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240</w:t>
            </w:r>
          </w:p>
        </w:tc>
      </w:tr>
      <w:tr w:rsidR="003D5D3F" w:rsidRPr="00BF7140" w:rsidTr="00F6443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  <w:proofErr w:type="gramStart"/>
            <w:r w:rsidRPr="00BF7140">
              <w:rPr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160</w:t>
            </w:r>
          </w:p>
        </w:tc>
      </w:tr>
      <w:tr w:rsidR="003D5D3F" w:rsidRPr="00BF7140" w:rsidTr="00F6443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86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proofErr w:type="spellStart"/>
      <w:r w:rsidRPr="00BF7140">
        <w:rPr>
          <w:sz w:val="28"/>
          <w:szCs w:val="28"/>
          <w:lang w:eastAsia="ru-RU"/>
        </w:rPr>
        <w:t>Многодетныесемьи</w:t>
      </w:r>
      <w:proofErr w:type="spellEnd"/>
      <w:r w:rsidRPr="00BF7140">
        <w:rPr>
          <w:sz w:val="28"/>
          <w:szCs w:val="28"/>
          <w:lang w:eastAsia="ru-RU"/>
        </w:rPr>
        <w:t>, имеющие на иждивении троих и более детей в возрасте до 18 лет и семьи, имеющие инвалидов, освобождаются от уплаты налога на имущество физических лиц в отношении одного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 Важно, что главной составляющей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3D5D3F" w:rsidRPr="00BF7140" w:rsidRDefault="003D5D3F" w:rsidP="003D5D3F">
      <w:pPr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D5D3F" w:rsidRPr="00BF7140" w:rsidRDefault="003D5D3F" w:rsidP="003D5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140">
        <w:rPr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 и регионального законодательства. </w:t>
      </w:r>
      <w:proofErr w:type="gramStart"/>
      <w:r w:rsidRPr="00BF7140">
        <w:rPr>
          <w:sz w:val="28"/>
          <w:szCs w:val="28"/>
          <w:lang w:eastAsia="ru-RU"/>
        </w:rPr>
        <w:t xml:space="preserve">А именно, </w:t>
      </w:r>
      <w:r w:rsidRPr="00BF7140">
        <w:rPr>
          <w:sz w:val="28"/>
          <w:szCs w:val="28"/>
        </w:rPr>
        <w:t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 Российской Федерации от 19.05.1995 года №  81-ФЗ «О государственных пособиях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</w:t>
      </w:r>
      <w:proofErr w:type="gramEnd"/>
      <w:r w:rsidRPr="00BF7140">
        <w:rPr>
          <w:sz w:val="28"/>
          <w:szCs w:val="28"/>
        </w:rPr>
        <w:t xml:space="preserve"> </w:t>
      </w:r>
      <w:proofErr w:type="gramStart"/>
      <w:r w:rsidRPr="00BF7140">
        <w:rPr>
          <w:sz w:val="28"/>
          <w:szCs w:val="28"/>
        </w:rPr>
        <w:t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родителей», Закона Челябинской области от 24.11.2005 № 430-ЗО «О</w:t>
      </w:r>
      <w:proofErr w:type="gramEnd"/>
      <w:r w:rsidRPr="00BF7140">
        <w:rPr>
          <w:sz w:val="28"/>
          <w:szCs w:val="28"/>
        </w:rPr>
        <w:t xml:space="preserve"> наделении органов местного самоуправления государственными полномочиями по социальной поддержке отдельных категорий граждан», постановление Правительства Челябинской области от 15.04.2013 N 136-П</w:t>
      </w:r>
      <w:proofErr w:type="gramStart"/>
      <w:r w:rsidRPr="00BF7140">
        <w:rPr>
          <w:sz w:val="28"/>
          <w:szCs w:val="28"/>
        </w:rPr>
        <w:t>"О</w:t>
      </w:r>
      <w:proofErr w:type="gramEnd"/>
      <w:r w:rsidRPr="00BF7140">
        <w:rPr>
          <w:sz w:val="28"/>
          <w:szCs w:val="28"/>
        </w:rPr>
        <w:t xml:space="preserve">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числа", </w:t>
      </w:r>
      <w:proofErr w:type="spellStart"/>
      <w:r w:rsidRPr="00BF7140">
        <w:rPr>
          <w:sz w:val="28"/>
          <w:szCs w:val="28"/>
          <w:lang w:eastAsia="ru-RU"/>
        </w:rPr>
        <w:t>Закона</w:t>
      </w:r>
      <w:r w:rsidRPr="00BF7140">
        <w:rPr>
          <w:sz w:val="28"/>
          <w:szCs w:val="28"/>
          <w:shd w:val="clear" w:color="auto" w:fill="FFFFFF"/>
        </w:rPr>
        <w:t>Челябинской</w:t>
      </w:r>
      <w:proofErr w:type="spellEnd"/>
      <w:r w:rsidRPr="00BF7140">
        <w:rPr>
          <w:sz w:val="28"/>
          <w:szCs w:val="28"/>
          <w:shd w:val="clear" w:color="auto" w:fill="FFFFFF"/>
        </w:rPr>
        <w:t xml:space="preserve"> области от 30.08.2012 № 371-ЗО «О ежемесячном пособии по уходу за ребенком в возрасте от полутора до трех лет», </w:t>
      </w:r>
      <w:r w:rsidRPr="00BF7140">
        <w:rPr>
          <w:sz w:val="28"/>
          <w:szCs w:val="28"/>
        </w:rPr>
        <w:t>Закона Челябинской области от 31.03.2010 года № 548-ЗО «О статусе и дополнительных мерах социальной поддержки многодетной семьи в Челябинской области».</w:t>
      </w:r>
    </w:p>
    <w:p w:rsidR="003D5D3F" w:rsidRPr="00BF7140" w:rsidRDefault="003D5D3F" w:rsidP="003D5D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3D5D3F" w:rsidRPr="00BF7140" w:rsidRDefault="003D5D3F" w:rsidP="003D5D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Раздел 2. «Основные цели и задачи муниципальной программы»</w:t>
      </w: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Целями муниципальной программы являются:</w:t>
      </w:r>
    </w:p>
    <w:p w:rsidR="003D5D3F" w:rsidRPr="00BF7140" w:rsidRDefault="003D5D3F" w:rsidP="003D5D3F">
      <w:pPr>
        <w:widowControl w:val="0"/>
        <w:tabs>
          <w:tab w:val="left" w:pos="1134"/>
        </w:tabs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–</w:t>
      </w:r>
      <w:r w:rsidRPr="00BF7140">
        <w:rPr>
          <w:sz w:val="28"/>
          <w:szCs w:val="28"/>
          <w:lang w:eastAsia="ru-RU"/>
        </w:rPr>
        <w:t xml:space="preserve"> улучшение социально-экономического положения семей с детьми, семей, находящихся в социально опасном положении, в трудной жизненной ситуации; </w:t>
      </w:r>
    </w:p>
    <w:p w:rsidR="003D5D3F" w:rsidRPr="00BF7140" w:rsidRDefault="003D5D3F" w:rsidP="003D5D3F">
      <w:pPr>
        <w:widowControl w:val="0"/>
        <w:tabs>
          <w:tab w:val="left" w:pos="1134"/>
        </w:tabs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-</w:t>
      </w:r>
      <w:r w:rsidRPr="00BF7140">
        <w:rPr>
          <w:rFonts w:eastAsia="Calibri"/>
          <w:sz w:val="28"/>
          <w:szCs w:val="28"/>
        </w:rPr>
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- инвалидами, детей-сирот, детей, оставшихся без попечения родителей, а также социальная поддержка  замещающих семей, а именно, </w:t>
      </w:r>
      <w:r w:rsidRPr="00BF7140">
        <w:rPr>
          <w:bCs/>
          <w:sz w:val="28"/>
          <w:szCs w:val="28"/>
          <w:lang w:eastAsia="ru-RU"/>
        </w:rPr>
        <w:t>приемных семей, семей опекунов, и др.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b/>
          <w:bCs/>
          <w:sz w:val="28"/>
          <w:szCs w:val="28"/>
          <w:lang w:eastAsia="ru-RU"/>
        </w:rPr>
      </w:pPr>
      <w:r w:rsidRPr="00BF7140">
        <w:rPr>
          <w:rFonts w:eastAsia="Calibri"/>
          <w:sz w:val="28"/>
          <w:szCs w:val="28"/>
        </w:rPr>
        <w:t>Раздел 3. «Сроки и этапы реализации муниципальной программы»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Срок реализации муниципальной подпрограммы: 2022-2024 годы.</w:t>
      </w:r>
    </w:p>
    <w:p w:rsidR="003D5D3F" w:rsidRPr="00BF7140" w:rsidRDefault="003D5D3F" w:rsidP="003D5D3F">
      <w:pPr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Муниципальная программа носит постоянный характер.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ind w:firstLine="397"/>
        <w:jc w:val="center"/>
        <w:rPr>
          <w:sz w:val="28"/>
          <w:szCs w:val="28"/>
          <w:lang w:eastAsia="ru-RU"/>
        </w:rPr>
      </w:pPr>
      <w:r w:rsidRPr="00BF7140">
        <w:rPr>
          <w:rFonts w:eastAsia="Calibri"/>
          <w:sz w:val="28"/>
          <w:szCs w:val="28"/>
        </w:rPr>
        <w:t xml:space="preserve">Раздел 4. </w:t>
      </w:r>
      <w:r w:rsidRPr="00BF7140">
        <w:rPr>
          <w:sz w:val="28"/>
          <w:szCs w:val="28"/>
          <w:lang w:eastAsia="ru-RU"/>
        </w:rPr>
        <w:t xml:space="preserve">«Система мероприятий и показатели (индикаторы) </w:t>
      </w:r>
    </w:p>
    <w:p w:rsidR="003D5D3F" w:rsidRPr="00BF7140" w:rsidRDefault="003D5D3F" w:rsidP="003D5D3F">
      <w:pPr>
        <w:ind w:firstLine="397"/>
        <w:jc w:val="center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муниципальной программы»</w:t>
      </w:r>
    </w:p>
    <w:p w:rsidR="003D5D3F" w:rsidRPr="00BF7140" w:rsidRDefault="003D5D3F" w:rsidP="003D5D3F">
      <w:pPr>
        <w:ind w:firstLine="397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 w:rsidRPr="00BF7140">
        <w:rPr>
          <w:rFonts w:eastAsia="Calibri"/>
          <w:sz w:val="28"/>
          <w:szCs w:val="28"/>
        </w:rPr>
        <w:t xml:space="preserve"> малоимущих семей, в т.ч. многодетных, неполных, с детьми - инвалидами, детей-сирот,  детей, оставшихся без попечения родителей, а также замещающим семьям</w:t>
      </w:r>
      <w:r w:rsidRPr="00BF7140">
        <w:rPr>
          <w:bCs/>
          <w:sz w:val="28"/>
          <w:szCs w:val="28"/>
          <w:lang w:eastAsia="ru-RU"/>
        </w:rPr>
        <w:t>.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Программы.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3D5D3F" w:rsidRPr="00BF7140" w:rsidRDefault="003D5D3F" w:rsidP="003D5D3F">
      <w:pPr>
        <w:rPr>
          <w:sz w:val="28"/>
          <w:szCs w:val="28"/>
          <w:lang w:eastAsia="ru-RU"/>
        </w:rPr>
        <w:sectPr w:rsidR="003D5D3F" w:rsidRPr="00BF7140" w:rsidSect="00624A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11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3D5D3F" w:rsidRPr="00BF7140" w:rsidTr="00F6443E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№ </w:t>
            </w:r>
            <w:proofErr w:type="gramStart"/>
            <w:r w:rsidRPr="00BF7140">
              <w:rPr>
                <w:lang w:eastAsia="ru-RU"/>
              </w:rPr>
              <w:t>п</w:t>
            </w:r>
            <w:proofErr w:type="gramEnd"/>
            <w:r w:rsidRPr="00BF7140">
              <w:rPr>
                <w:lang w:eastAsia="ru-RU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ind w:hanging="108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3D5D3F" w:rsidRPr="00BF7140" w:rsidTr="00F6443E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</w:tr>
      <w:tr w:rsidR="003D5D3F" w:rsidRPr="00BF7140" w:rsidTr="00F6443E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Цели: </w:t>
            </w:r>
          </w:p>
          <w:p w:rsidR="003D5D3F" w:rsidRPr="00BF7140" w:rsidRDefault="003D5D3F" w:rsidP="00F644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3D5D3F" w:rsidRPr="00BF7140" w:rsidRDefault="003D5D3F" w:rsidP="00F644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bCs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3D5D3F" w:rsidRPr="00BF7140" w:rsidTr="00F6443E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1.Проведение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  <w:r w:rsidRPr="00BF7140">
              <w:rPr>
                <w:b/>
                <w:lang w:eastAsia="ru-RU"/>
              </w:rPr>
              <w:t> </w:t>
            </w: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2. Проведение акций  и </w:t>
            </w:r>
            <w:proofErr w:type="spellStart"/>
            <w:r w:rsidRPr="00BF7140">
              <w:rPr>
                <w:bCs/>
                <w:lang w:eastAsia="ru-RU"/>
              </w:rPr>
              <w:t>мероприятий</w:t>
            </w:r>
            <w:r w:rsidRPr="00BF7140">
              <w:rPr>
                <w:lang w:eastAsia="ru-RU"/>
              </w:rPr>
              <w:t>организованных</w:t>
            </w:r>
            <w:proofErr w:type="spellEnd"/>
            <w:r w:rsidRPr="00BF7140">
              <w:rPr>
                <w:lang w:eastAsia="ru-RU"/>
              </w:rPr>
              <w:t xml:space="preserve"> для семей и детей, проживающих на территории Чебаркульского городского округа</w:t>
            </w:r>
            <w:r w:rsidRPr="00BF7140">
              <w:rPr>
                <w:bCs/>
                <w:lang w:eastAsia="ru-RU"/>
              </w:rPr>
              <w:t>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3.О</w:t>
            </w:r>
            <w:r w:rsidRPr="00BF7140">
              <w:rPr>
                <w:bCs/>
                <w:lang w:eastAsia="ru-RU"/>
              </w:rPr>
              <w:t>рганизация и осуществление деятельности по опеке и попечительству</w:t>
            </w:r>
            <w:r w:rsidRPr="00BF7140">
              <w:rPr>
                <w:rFonts w:eastAsia="Calibri"/>
              </w:rPr>
              <w:t>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4.Постинтернатное  сопровождение выпускников учреждения для детей - сирот и детей, оставшихся без попечения родителей</w:t>
            </w:r>
            <w:r w:rsidRPr="00BF7140">
              <w:rPr>
                <w:rFonts w:eastAsia="Calibri"/>
              </w:rPr>
              <w:t>;</w:t>
            </w: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  <w:r w:rsidRPr="00BF7140">
              <w:rPr>
                <w:b/>
                <w:lang w:eastAsia="ru-RU"/>
              </w:rPr>
              <w:t> </w:t>
            </w: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5.Расходы на выплату персоналу в целях обеспечения выполнения функций казенными учреждениями (МКУ «Центр помощи детям» г.Чебаркуля)</w:t>
            </w:r>
            <w:r w:rsidRPr="00BF7140">
              <w:rPr>
                <w:rFonts w:eastAsia="Calibri"/>
              </w:rPr>
              <w:t>;</w:t>
            </w:r>
          </w:p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-доля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3D5D3F" w:rsidRPr="00BF7140" w:rsidRDefault="003D5D3F" w:rsidP="00F6443E">
            <w:pPr>
              <w:jc w:val="both"/>
              <w:rPr>
                <w:b/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-доля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color w:val="000000" w:themeColor="text1"/>
                <w:lang w:eastAsia="ru-RU"/>
              </w:rPr>
              <w:t>-количество акций и мероприятий, организованных для семей и детей, проживающих на территории Чебаркульского городского округа;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-доля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rFonts w:eastAsia="Calibri"/>
              </w:rPr>
              <w:t>-</w:t>
            </w:r>
            <w:r w:rsidRPr="00BF7140">
              <w:rPr>
                <w:color w:val="000000" w:themeColor="text1"/>
                <w:lang w:eastAsia="ru-RU"/>
              </w:rPr>
              <w:t>доля выпускников, находящихся на постинтернатном сопровождении, от общего числа выпускников в возрасте  до 23 лет;</w:t>
            </w:r>
          </w:p>
          <w:p w:rsidR="003D5D3F" w:rsidRPr="00BF7140" w:rsidRDefault="003D5D3F" w:rsidP="00F6443E">
            <w:pPr>
              <w:jc w:val="both"/>
              <w:rPr>
                <w:rFonts w:eastAsia="Calibri"/>
                <w:b/>
              </w:rPr>
            </w:pPr>
          </w:p>
          <w:p w:rsidR="003D5D3F" w:rsidRPr="00BF7140" w:rsidRDefault="003D5D3F" w:rsidP="00F6443E">
            <w:pPr>
              <w:jc w:val="both"/>
              <w:rPr>
                <w:rFonts w:eastAsia="Calibri"/>
                <w:b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-доля освоенных денежных средств;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2022-2024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ЧГО,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 г.Чебаркуля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УК ЧГО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</w:tc>
      </w:tr>
      <w:tr w:rsidR="003D5D3F" w:rsidRPr="00BF7140" w:rsidTr="00F6443E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детей-сирот,  детей, оставшихся 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rFonts w:eastAsia="Calibri"/>
              </w:rPr>
              <w:t xml:space="preserve">без попечения родителей, а также социальная поддержка  замещающих семей, а именно,  </w:t>
            </w:r>
            <w:r w:rsidRPr="00BF7140">
              <w:rPr>
                <w:bCs/>
                <w:lang w:eastAsia="ru-RU"/>
              </w:rPr>
              <w:t xml:space="preserve">приемных семей,  семей опекунов и </w:t>
            </w:r>
            <w:proofErr w:type="spellStart"/>
            <w:proofErr w:type="gramStart"/>
            <w:r w:rsidRPr="00BF7140">
              <w:rPr>
                <w:bCs/>
                <w:lang w:eastAsia="ru-RU"/>
              </w:rPr>
              <w:t>др</w:t>
            </w:r>
            <w:proofErr w:type="spellEnd"/>
            <w:proofErr w:type="gramEnd"/>
            <w:r w:rsidRPr="00BF7140">
              <w:rPr>
                <w:bCs/>
                <w:lang w:eastAsia="ru-RU"/>
              </w:rPr>
              <w:t>).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autoSpaceDE w:val="0"/>
              <w:autoSpaceDN w:val="0"/>
              <w:adjustRightInd w:val="0"/>
              <w:jc w:val="both"/>
            </w:pPr>
            <w:r w:rsidRPr="00BF7140">
              <w:rPr>
                <w:lang w:eastAsia="ru-RU"/>
              </w:rPr>
              <w:t>1.</w:t>
            </w:r>
            <w:r w:rsidRPr="00BF7140">
              <w:rPr>
                <w:rFonts w:eastAsia="Calibri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 w:rsidRPr="00BF7140">
              <w:t>;</w:t>
            </w:r>
          </w:p>
          <w:p w:rsidR="003D5D3F" w:rsidRPr="00BF7140" w:rsidRDefault="003D5D3F" w:rsidP="00F6443E">
            <w:pPr>
              <w:jc w:val="both"/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r w:rsidRPr="00BF7140">
              <w:rPr>
                <w:lang w:eastAsia="ru-RU"/>
              </w:rPr>
              <w:t xml:space="preserve">2.Предоставление социальной услуги с обеспечением проживания в соответствии с </w:t>
            </w:r>
            <w:r w:rsidRPr="00BF7140">
              <w:t>Постановлением Правительства РФ от 24.05.2014 N 481 (ред. от 19.05.2021)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3.Назначение и выплата государственных пособий семьям, имеющим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- доля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нуждающихся в обеспечении жильем;</w:t>
            </w: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-количество воспитанников, получивших услугу с предоставлением проживания;</w:t>
            </w:r>
          </w:p>
          <w:p w:rsidR="003D5D3F" w:rsidRPr="00BF7140" w:rsidRDefault="003D5D3F" w:rsidP="00F6443E">
            <w:pPr>
              <w:spacing w:after="200" w:line="276" w:lineRule="auto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76" w:lineRule="auto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spacing w:after="200" w:line="240" w:lineRule="atLeast"/>
              <w:jc w:val="both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>-</w:t>
            </w:r>
            <w:r w:rsidRPr="00BF7140">
              <w:rPr>
                <w:bCs/>
                <w:lang w:eastAsia="ru-RU"/>
              </w:rPr>
              <w:t>количество получателей государственных пособий.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2022-2024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ЧГО,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УМС ЧГО,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 г.Чебаркуля</w:t>
            </w:r>
          </w:p>
        </w:tc>
      </w:tr>
    </w:tbl>
    <w:p w:rsidR="003D5D3F" w:rsidRPr="00BF7140" w:rsidRDefault="003D5D3F" w:rsidP="003D5D3F">
      <w:pPr>
        <w:jc w:val="both"/>
        <w:rPr>
          <w:lang w:eastAsia="ru-RU"/>
        </w:rPr>
      </w:pPr>
    </w:p>
    <w:p w:rsidR="003D5D3F" w:rsidRPr="00BF7140" w:rsidRDefault="003D5D3F" w:rsidP="003D5D3F">
      <w:pPr>
        <w:ind w:firstLine="709"/>
        <w:jc w:val="both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ind w:firstLine="709"/>
        <w:jc w:val="both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Реализация муниципальной программы может быть не выполнена полностью или частично при следующих возможных рисках:</w:t>
      </w:r>
    </w:p>
    <w:p w:rsidR="003D5D3F" w:rsidRPr="00BF7140" w:rsidRDefault="003D5D3F" w:rsidP="003D5D3F">
      <w:pPr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 внесение изменений в нормативные правовые акты, регулирующие вопросы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 в связи с  уменьшением финансирования.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BF7140">
        <w:rPr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BF7140">
        <w:rPr>
          <w:rFonts w:eastAsia="Calibri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1418"/>
        <w:gridCol w:w="1984"/>
        <w:gridCol w:w="2410"/>
        <w:gridCol w:w="1843"/>
        <w:gridCol w:w="1701"/>
      </w:tblGrid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№ </w:t>
            </w:r>
            <w:proofErr w:type="gramStart"/>
            <w:r w:rsidRPr="00BF7140">
              <w:rPr>
                <w:rFonts w:eastAsia="Calibri"/>
              </w:rPr>
              <w:t>п</w:t>
            </w:r>
            <w:proofErr w:type="gramEnd"/>
            <w:r w:rsidRPr="00BF7140">
              <w:rPr>
                <w:rFonts w:eastAsia="Calibri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Ед</w:t>
            </w:r>
            <w:proofErr w:type="gramStart"/>
            <w:r w:rsidRPr="00BF7140">
              <w:rPr>
                <w:rFonts w:eastAsia="Calibri"/>
              </w:rPr>
              <w:t>.и</w:t>
            </w:r>
            <w:proofErr w:type="gramEnd"/>
            <w:r w:rsidRPr="00BF7140">
              <w:rPr>
                <w:rFonts w:eastAsia="Calibri"/>
              </w:rPr>
              <w:t>змер</w:t>
            </w:r>
            <w:proofErr w:type="spellEnd"/>
            <w:r w:rsidRPr="00BF7140">
              <w:rPr>
                <w:rFonts w:eastAsia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Базовые показатели, используемые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в формуле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proofErr w:type="gramStart"/>
            <w:r w:rsidRPr="00BF7140">
              <w:rPr>
                <w:rFonts w:eastAsia="Calibri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доля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F7140">
              <w:rPr>
                <w:rFonts w:eastAsia="Calibri"/>
              </w:rPr>
              <w:t>доля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2021-40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2022-40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2023-40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</w:rPr>
              <w:t>-количество семей, находящихся в социально опасном положении, в трудной жизненной ситуации, снятых с учета в связи с улучшением ситуации;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Отчетность </w:t>
            </w:r>
            <w:r w:rsidRPr="00BF7140">
              <w:rPr>
                <w:lang w:eastAsia="ru-RU"/>
              </w:rPr>
              <w:t>МКУ «Центр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rFonts w:eastAsia="Calibri"/>
              </w:rPr>
              <w:t>доля семей, охваченных реабилитационными, адаптационными мероприятиями, получивших различные виды помощи</w:t>
            </w:r>
            <w:r w:rsidRPr="00BF7140">
              <w:rPr>
                <w:lang w:eastAsia="ru-RU"/>
              </w:rPr>
              <w:t>, от общего числа семей, состоящих на учете в УСЗН ЧГО;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доля семей, охваченных реабилитационными, адаптационными мероприятиями, получивших различные виды </w:t>
            </w:r>
            <w:proofErr w:type="spellStart"/>
            <w:r w:rsidRPr="00BF7140">
              <w:rPr>
                <w:rFonts w:eastAsia="Calibri"/>
              </w:rPr>
              <w:t>помощи</w:t>
            </w:r>
            <w:proofErr w:type="gramStart"/>
            <w:r w:rsidRPr="00BF7140">
              <w:rPr>
                <w:rFonts w:eastAsia="Calibri"/>
              </w:rPr>
              <w:t>,о</w:t>
            </w:r>
            <w:proofErr w:type="gramEnd"/>
            <w:r w:rsidRPr="00BF7140">
              <w:rPr>
                <w:rFonts w:eastAsia="Calibri"/>
              </w:rPr>
              <w:t>т</w:t>
            </w:r>
            <w:proofErr w:type="spellEnd"/>
            <w:r w:rsidRPr="00BF7140">
              <w:rPr>
                <w:rFonts w:eastAsia="Calibri"/>
              </w:rPr>
              <w:t xml:space="preserve"> общего числа семей, состоящих на учете в УСЗН ЧГО;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rFonts w:eastAsia="Calibri"/>
              </w:rPr>
              <w:t>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 w:rsidRPr="00BF7140">
              <w:rPr>
                <w:lang w:eastAsia="ru-RU"/>
              </w:rPr>
              <w:t>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 xml:space="preserve">-общая численность семей, </w:t>
            </w:r>
            <w:r w:rsidRPr="00BF7140">
              <w:rPr>
                <w:lang w:eastAsia="ru-RU"/>
              </w:rPr>
              <w:t>состоящих на учете в УСЗН ЧГО;</w:t>
            </w: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Данные УСЗН, </w:t>
            </w:r>
            <w:r w:rsidRPr="00BF7140">
              <w:rPr>
                <w:lang w:eastAsia="ru-RU"/>
              </w:rPr>
              <w:t>МКУ «Центр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2021-6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2022-6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2023-6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2021-30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2022-30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2023-30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-количество детей -</w:t>
            </w:r>
            <w:r w:rsidRPr="00BF7140">
              <w:t>сирот и детей, оставшихся без попечения родителей, устроенных на воспитание в семьи;</w:t>
            </w: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 xml:space="preserve">- общая численность </w:t>
            </w:r>
            <w:r w:rsidRPr="00BF7140">
              <w:t>детей-сирот и детей, оставшихся без попечения родителей, нуждающихся в устройстве в семью;</w:t>
            </w:r>
          </w:p>
          <w:p w:rsidR="003D5D3F" w:rsidRPr="00BF7140" w:rsidRDefault="003D5D3F" w:rsidP="00F6443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>доля   выпускников, находящихся на постинтернатном сопровождении, от общего числа выпускников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>доля   выпускников, находящихся на постинтернатном сопровождении, от общего числа выпускников в возрасте до 23 лет;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2021-45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2022-45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2023-45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</w:rPr>
              <w:t xml:space="preserve">-количество  выпускников, </w:t>
            </w:r>
            <w:r w:rsidRPr="00BF7140">
              <w:rPr>
                <w:rFonts w:eastAsia="Calibri"/>
                <w:bCs/>
              </w:rPr>
              <w:t>находящихся на постинтернатном сопровождении;</w:t>
            </w: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 xml:space="preserve">-общая численность выпускников </w:t>
            </w:r>
            <w:r w:rsidRPr="00BF7140">
              <w:rPr>
                <w:rFonts w:eastAsia="Calibri"/>
                <w:bCs/>
              </w:rPr>
              <w:t>в возрасте до 23 лет;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2021-100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2022-100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2023-100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rFonts w:eastAsia="Calibri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rFonts w:eastAsia="Calibri"/>
              </w:rPr>
              <w:t>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</w:rPr>
              <w:t>- сумма освоенных денежных средств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>-общая сумма выделенных денежных средств</w:t>
            </w:r>
            <w:r w:rsidRPr="00BF7140">
              <w:rPr>
                <w:lang w:eastAsia="ru-RU"/>
              </w:rPr>
              <w:t>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МКУ «Центр помощи детям» г.Чебаркуля</w:t>
            </w:r>
          </w:p>
        </w:tc>
      </w:tr>
      <w:tr w:rsidR="003D5D3F" w:rsidRPr="00BF7140" w:rsidTr="00F6443E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 xml:space="preserve">доля детей-сирот и детей, оставшихся без попечения родителей, лиц из числа,  обеспеченных жилыми помещениями по договорам найма  специализированных жилых </w:t>
            </w:r>
            <w:proofErr w:type="spellStart"/>
            <w:r w:rsidRPr="00BF7140">
              <w:rPr>
                <w:rFonts w:eastAsia="Calibri"/>
                <w:bCs/>
              </w:rPr>
              <w:t>помещений</w:t>
            </w:r>
            <w:proofErr w:type="gramStart"/>
            <w:r w:rsidRPr="00BF7140">
              <w:rPr>
                <w:rFonts w:eastAsia="Calibri"/>
                <w:bCs/>
              </w:rPr>
              <w:t>,</w:t>
            </w:r>
            <w:r w:rsidRPr="00BF7140">
              <w:rPr>
                <w:bCs/>
                <w:lang w:eastAsia="ru-RU"/>
              </w:rPr>
              <w:t>о</w:t>
            </w:r>
            <w:proofErr w:type="gramEnd"/>
            <w:r w:rsidRPr="00BF7140">
              <w:rPr>
                <w:bCs/>
                <w:lang w:eastAsia="ru-RU"/>
              </w:rPr>
              <w:t>т</w:t>
            </w:r>
            <w:proofErr w:type="spellEnd"/>
            <w:r w:rsidRPr="00BF7140">
              <w:rPr>
                <w:bCs/>
                <w:lang w:eastAsia="ru-RU"/>
              </w:rPr>
              <w:t xml:space="preserve"> общего числа детей-сирот  и детей, оставшихся  без попечения родителей, лиц из числа, нуждающихся в обеспечении жильем;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  <w:bCs/>
              </w:rPr>
              <w:t xml:space="preserve">доля детей-сирот и детей, оставшихся без попечения родителей, лиц из числа,  обеспеченных жилыми помещениями по договорам найма  специализированных жилых </w:t>
            </w:r>
            <w:proofErr w:type="spellStart"/>
            <w:r w:rsidRPr="00BF7140">
              <w:rPr>
                <w:rFonts w:eastAsia="Calibri"/>
                <w:bCs/>
              </w:rPr>
              <w:t>помещений</w:t>
            </w:r>
            <w:proofErr w:type="gramStart"/>
            <w:r w:rsidRPr="00BF7140">
              <w:rPr>
                <w:rFonts w:eastAsia="Calibri"/>
                <w:bCs/>
              </w:rPr>
              <w:t>,</w:t>
            </w:r>
            <w:r w:rsidRPr="00BF7140">
              <w:rPr>
                <w:bCs/>
                <w:lang w:eastAsia="ru-RU"/>
              </w:rPr>
              <w:t>о</w:t>
            </w:r>
            <w:proofErr w:type="gramEnd"/>
            <w:r w:rsidRPr="00BF7140">
              <w:rPr>
                <w:bCs/>
                <w:lang w:eastAsia="ru-RU"/>
              </w:rPr>
              <w:t>т</w:t>
            </w:r>
            <w:proofErr w:type="spellEnd"/>
            <w:r w:rsidRPr="00BF7140">
              <w:rPr>
                <w:bCs/>
                <w:lang w:eastAsia="ru-RU"/>
              </w:rPr>
              <w:t xml:space="preserve"> общего числа детей-сирот  и детей, оставшихся  без попечения родителей, лиц из числа, нуждающихся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F7140">
              <w:rPr>
                <w:rFonts w:eastAsia="Calibri"/>
              </w:rPr>
              <w:t>2021</w:t>
            </w:r>
            <w:r w:rsidRPr="00BF7140">
              <w:rPr>
                <w:rFonts w:eastAsia="Calibri"/>
                <w:lang w:val="en-US"/>
              </w:rPr>
              <w:t>-9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F7140">
              <w:rPr>
                <w:rFonts w:eastAsia="Calibri"/>
              </w:rPr>
              <w:t>2022-1</w:t>
            </w:r>
            <w:r w:rsidRPr="00BF7140">
              <w:rPr>
                <w:rFonts w:eastAsia="Calibri"/>
                <w:lang w:val="en-US"/>
              </w:rPr>
              <w:t>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F7140">
              <w:rPr>
                <w:rFonts w:eastAsia="Calibri"/>
              </w:rPr>
              <w:t>2023-1</w:t>
            </w:r>
            <w:r w:rsidRPr="00BF7140">
              <w:rPr>
                <w:rFonts w:eastAsia="Calibri"/>
                <w:lang w:val="en-US"/>
              </w:rPr>
              <w:t>0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F7140">
              <w:rPr>
                <w:rFonts w:eastAsia="Calibri"/>
              </w:rPr>
              <w:t>2024-1</w:t>
            </w:r>
            <w:r w:rsidRPr="00BF7140">
              <w:rPr>
                <w:rFonts w:eastAsia="Calibri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Д</w:t>
            </w:r>
            <w:proofErr w:type="spellStart"/>
            <w:r w:rsidRPr="00BF7140">
              <w:rPr>
                <w:rFonts w:eastAsia="Calibri"/>
                <w:lang w:val="en-US"/>
              </w:rPr>
              <w:t>ky</w:t>
            </w:r>
            <w:proofErr w:type="spellEnd"/>
            <w:r w:rsidRPr="00BF7140">
              <w:rPr>
                <w:rFonts w:eastAsia="Calibri"/>
              </w:rPr>
              <w:t>=К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  <w:lang w:val="en-US"/>
              </w:rPr>
              <w:t>*100</w:t>
            </w:r>
            <w:r w:rsidRPr="00BF7140">
              <w:rPr>
                <w:rFonts w:eastAsia="Calibri"/>
              </w:rPr>
              <w:t>/</w:t>
            </w: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F7140">
              <w:rPr>
                <w:rFonts w:eastAsia="Calibri"/>
              </w:rPr>
              <w:t>К</w:t>
            </w:r>
            <w:proofErr w:type="gramStart"/>
            <w:r w:rsidRPr="00BF7140">
              <w:rPr>
                <w:rFonts w:eastAsia="Calibri"/>
                <w:lang w:val="en-US"/>
              </w:rPr>
              <w:t>y</w:t>
            </w:r>
            <w:proofErr w:type="gramEnd"/>
            <w:r w:rsidRPr="00BF7140">
              <w:rPr>
                <w:rFonts w:eastAsia="Calibri"/>
              </w:rPr>
              <w:t xml:space="preserve">- количество детей-сирот </w:t>
            </w:r>
            <w:r w:rsidRPr="00BF7140">
              <w:rPr>
                <w:rFonts w:eastAsia="Calibri"/>
                <w:bCs/>
              </w:rPr>
              <w:t>и детей, оставшихся без попечения родителей, лиц из числа,  обеспеченных жилыми помещениями по договорам найма  специализированных жилых помещений;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  <w:lang w:val="en-US"/>
              </w:rPr>
              <w:t>Ko</w:t>
            </w:r>
            <w:proofErr w:type="spellEnd"/>
            <w:r w:rsidRPr="00BF7140">
              <w:rPr>
                <w:rFonts w:eastAsia="Calibri"/>
              </w:rPr>
              <w:t xml:space="preserve">- общая </w:t>
            </w:r>
            <w:proofErr w:type="gramStart"/>
            <w:r w:rsidRPr="00BF7140">
              <w:rPr>
                <w:rFonts w:eastAsia="Calibri"/>
              </w:rPr>
              <w:t xml:space="preserve">численность </w:t>
            </w:r>
            <w:r w:rsidRPr="00BF7140">
              <w:rPr>
                <w:bCs/>
                <w:lang w:eastAsia="ru-RU"/>
              </w:rPr>
              <w:t xml:space="preserve"> детей</w:t>
            </w:r>
            <w:proofErr w:type="gramEnd"/>
            <w:r w:rsidRPr="00BF7140">
              <w:rPr>
                <w:bCs/>
                <w:lang w:eastAsia="ru-RU"/>
              </w:rPr>
              <w:t>-сирот  и детей, оставшихся  без попечения родителей, лиц из числа, нуждающихся в обеспечении жильем.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Отчетность</w:t>
            </w:r>
            <w:r w:rsidRPr="00BF7140">
              <w:rPr>
                <w:lang w:eastAsia="ru-RU"/>
              </w:rPr>
              <w:t>УМС</w:t>
            </w:r>
            <w:proofErr w:type="spellEnd"/>
            <w:r w:rsidRPr="00BF7140">
              <w:rPr>
                <w:lang w:eastAsia="ru-RU"/>
              </w:rPr>
              <w:t xml:space="preserve">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ЧГО, УМС ЧГО</w:t>
            </w:r>
          </w:p>
        </w:tc>
      </w:tr>
      <w:tr w:rsidR="003D5D3F" w:rsidRPr="00BF7140" w:rsidTr="00F6443E">
        <w:trPr>
          <w:trHeight w:val="1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2021-24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2022-24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2023-24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  <w:tr w:rsidR="003D5D3F" w:rsidRPr="00BF7140" w:rsidTr="00F6443E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bCs/>
                <w:lang w:eastAsia="ru-RU"/>
              </w:rPr>
              <w:t>количество получателей 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  <w:bCs/>
              </w:rPr>
            </w:pPr>
            <w:r w:rsidRPr="00BF7140">
              <w:rPr>
                <w:bCs/>
                <w:lang w:eastAsia="ru-RU"/>
              </w:rPr>
              <w:t>количество получателей государственных пособий.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2021-3225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2022-3225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2023-3225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2024-3225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proofErr w:type="spellStart"/>
            <w:r w:rsidRPr="00BF7140">
              <w:rPr>
                <w:rFonts w:eastAsia="Calibri"/>
              </w:rPr>
              <w:t>Статотчетность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eastAsia="Calibri"/>
              </w:rPr>
            </w:pPr>
            <w:r w:rsidRPr="00BF7140">
              <w:rPr>
                <w:rFonts w:eastAsia="Calibri"/>
              </w:rPr>
              <w:t>УСЗН ЧГО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7140">
        <w:rPr>
          <w:sz w:val="28"/>
          <w:szCs w:val="28"/>
          <w:lang w:eastAsia="ru-RU"/>
        </w:rPr>
        <w:t>Р</w:t>
      </w:r>
      <w:r w:rsidRPr="00BF7140">
        <w:rPr>
          <w:rFonts w:eastAsia="Calibri"/>
          <w:sz w:val="28"/>
          <w:szCs w:val="28"/>
        </w:rPr>
        <w:t>аздел 5. «Ресурсное обеспечение муниципальной программы»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На основании бюджета Чебаркульского городского округа на 2022 год и плановый период 2023 и 2024 годов объем финансирование муниципальной программы составляет: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2022 год – 500 000,00 рублей;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2023 год – 500 000,00 рублей;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2024 год – 500 000,00 рублей.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Общий объем финансирования – 1 500 000,00 рублей из средств местного бюджета.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2022 год – </w:t>
      </w:r>
      <w:r w:rsidRPr="001E5897">
        <w:rPr>
          <w:sz w:val="28"/>
          <w:szCs w:val="28"/>
          <w:lang w:eastAsia="ru-RU"/>
        </w:rPr>
        <w:t>76 990 600,</w:t>
      </w:r>
      <w:r w:rsidRPr="00BF7140">
        <w:rPr>
          <w:sz w:val="28"/>
          <w:szCs w:val="28"/>
          <w:lang w:eastAsia="ru-RU"/>
        </w:rPr>
        <w:t>00 рублей;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2023 год – </w:t>
      </w:r>
      <w:r w:rsidRPr="001E5897">
        <w:rPr>
          <w:sz w:val="28"/>
          <w:szCs w:val="28"/>
          <w:lang w:eastAsia="ru-RU"/>
        </w:rPr>
        <w:t xml:space="preserve">78 106 400,00 </w:t>
      </w:r>
      <w:r w:rsidRPr="00BF7140">
        <w:rPr>
          <w:sz w:val="28"/>
          <w:szCs w:val="28"/>
          <w:lang w:eastAsia="ru-RU"/>
        </w:rPr>
        <w:t>рублей;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2024 год – </w:t>
      </w:r>
      <w:r w:rsidRPr="001E5897">
        <w:rPr>
          <w:sz w:val="28"/>
          <w:szCs w:val="28"/>
          <w:lang w:eastAsia="ru-RU"/>
        </w:rPr>
        <w:t xml:space="preserve">79 266 900,00 </w:t>
      </w:r>
      <w:r w:rsidRPr="00BF7140">
        <w:rPr>
          <w:sz w:val="28"/>
          <w:szCs w:val="28"/>
          <w:lang w:eastAsia="ru-RU"/>
        </w:rPr>
        <w:t>рублей.</w:t>
      </w:r>
    </w:p>
    <w:p w:rsidR="003D5D3F" w:rsidRPr="00BF7140" w:rsidRDefault="003D5D3F" w:rsidP="003D5D3F">
      <w:pPr>
        <w:jc w:val="both"/>
        <w:rPr>
          <w:rFonts w:ascii="Calibri" w:hAnsi="Calibri"/>
          <w:color w:val="000000"/>
          <w:lang w:eastAsia="ru-RU"/>
        </w:rPr>
      </w:pPr>
      <w:r w:rsidRPr="00BF7140">
        <w:rPr>
          <w:sz w:val="28"/>
          <w:szCs w:val="28"/>
          <w:lang w:eastAsia="ru-RU"/>
        </w:rPr>
        <w:t xml:space="preserve">Общий объем финансирования – </w:t>
      </w:r>
      <w:r w:rsidRPr="001E5897">
        <w:rPr>
          <w:sz w:val="28"/>
          <w:szCs w:val="28"/>
          <w:lang w:eastAsia="ru-RU"/>
        </w:rPr>
        <w:t xml:space="preserve">235 863 900,00 </w:t>
      </w:r>
      <w:r w:rsidRPr="00BF7140">
        <w:rPr>
          <w:sz w:val="28"/>
          <w:szCs w:val="28"/>
          <w:lang w:eastAsia="ru-RU"/>
        </w:rPr>
        <w:t>рублей из средств областного и федерального бюджета.</w:t>
      </w:r>
    </w:p>
    <w:p w:rsidR="003D5D3F" w:rsidRPr="00BF7140" w:rsidRDefault="003D5D3F" w:rsidP="003D5D3F">
      <w:pPr>
        <w:jc w:val="center"/>
        <w:rPr>
          <w:lang w:eastAsia="ru-RU"/>
        </w:rPr>
      </w:pPr>
      <w:r w:rsidRPr="00BF7140">
        <w:rPr>
          <w:lang w:eastAsia="ru-RU"/>
        </w:rPr>
        <w:t>Бюджетные ассигнования и иные средства, направленные на выполнение мероприятий муниципальной программы</w:t>
      </w:r>
    </w:p>
    <w:tbl>
      <w:tblPr>
        <w:tblStyle w:val="110"/>
        <w:tblW w:w="14425" w:type="dxa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3828"/>
        <w:gridCol w:w="1842"/>
        <w:gridCol w:w="1418"/>
        <w:gridCol w:w="1417"/>
        <w:gridCol w:w="1276"/>
        <w:gridCol w:w="1701"/>
      </w:tblGrid>
      <w:tr w:rsidR="003D5D3F" w:rsidRPr="00BF7140" w:rsidTr="003D5D3F">
        <w:trPr>
          <w:trHeight w:val="1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№ </w:t>
            </w:r>
            <w:proofErr w:type="gramStart"/>
            <w:r w:rsidRPr="00BF7140">
              <w:rPr>
                <w:lang w:eastAsia="ru-RU"/>
              </w:rPr>
              <w:t>п</w:t>
            </w:r>
            <w:proofErr w:type="gramEnd"/>
            <w:r w:rsidRPr="00BF7140">
              <w:rPr>
                <w:lang w:eastAsia="ru-RU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Объем финансирования,  рублей</w:t>
            </w:r>
          </w:p>
        </w:tc>
      </w:tr>
      <w:tr w:rsidR="003D5D3F" w:rsidRPr="00BF7140" w:rsidTr="003D5D3F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2024</w:t>
            </w:r>
          </w:p>
        </w:tc>
      </w:tr>
      <w:tr w:rsidR="003D5D3F" w:rsidRPr="00BF7140" w:rsidTr="003D5D3F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8</w:t>
            </w:r>
          </w:p>
        </w:tc>
      </w:tr>
      <w:tr w:rsidR="003D5D3F" w:rsidRPr="00BF7140" w:rsidTr="003D5D3F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contextualSpacing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Всего </w:t>
            </w:r>
          </w:p>
          <w:p w:rsidR="003D5D3F" w:rsidRPr="00BF7140" w:rsidRDefault="003D5D3F" w:rsidP="00F6443E">
            <w:pPr>
              <w:contextualSpacing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по муниципальной программе: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Default="003D5D3F" w:rsidP="00F644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77 490 600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Default="003D5D3F" w:rsidP="00F644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78 606 400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Default="003D5D3F" w:rsidP="00F644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79 766 900</w:t>
            </w:r>
          </w:p>
        </w:tc>
      </w:tr>
      <w:tr w:rsidR="003D5D3F" w:rsidRPr="00BF7140" w:rsidTr="003D5D3F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Pr="00667D2B" w:rsidRDefault="003D5D3F" w:rsidP="00F6443E">
            <w:pPr>
              <w:jc w:val="center"/>
              <w:rPr>
                <w:lang w:eastAsia="ru-RU"/>
              </w:rPr>
            </w:pPr>
            <w:r w:rsidRPr="00667D2B">
              <w:rPr>
                <w:lang w:eastAsia="ru-RU"/>
              </w:rPr>
              <w:t>76 990 600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Pr="00667D2B" w:rsidRDefault="003D5D3F" w:rsidP="00F6443E">
            <w:pPr>
              <w:jc w:val="center"/>
              <w:rPr>
                <w:lang w:eastAsia="ru-RU"/>
              </w:rPr>
            </w:pPr>
            <w:r w:rsidRPr="00667D2B">
              <w:rPr>
                <w:lang w:eastAsia="ru-RU"/>
              </w:rPr>
              <w:t>78 106 400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D3F" w:rsidRPr="00667D2B" w:rsidRDefault="003D5D3F" w:rsidP="00F6443E">
            <w:pPr>
              <w:jc w:val="center"/>
              <w:rPr>
                <w:lang w:eastAsia="ru-RU"/>
              </w:rPr>
            </w:pPr>
            <w:r w:rsidRPr="00667D2B">
              <w:rPr>
                <w:lang w:eastAsia="ru-RU"/>
              </w:rPr>
              <w:t>79 266 900,00</w:t>
            </w:r>
          </w:p>
        </w:tc>
      </w:tr>
      <w:tr w:rsidR="003D5D3F" w:rsidRPr="00BF7140" w:rsidTr="003D5D3F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500 000</w:t>
            </w:r>
          </w:p>
        </w:tc>
      </w:tr>
      <w:tr w:rsidR="003D5D3F" w:rsidRPr="00BF7140" w:rsidTr="003D5D3F">
        <w:trPr>
          <w:trHeight w:val="18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95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1.</w:t>
            </w:r>
            <w:r w:rsidRPr="00BF7140">
              <w:rPr>
                <w:rFonts w:eastAsia="Calibri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Консультирование семей и детей группы риска по социально-правовым вопросам;</w:t>
            </w: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BF7140">
              <w:rPr>
                <w:rFonts w:eastAsia="Calibri"/>
              </w:rPr>
              <w:t>Медико-социальное</w:t>
            </w:r>
            <w:proofErr w:type="gramEnd"/>
            <w:r w:rsidRPr="00BF7140">
              <w:rPr>
                <w:rFonts w:eastAsia="Calibri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>Организация и проведение межведомственных патронажей (</w:t>
            </w:r>
            <w:proofErr w:type="gramStart"/>
            <w:r w:rsidRPr="00BF7140">
              <w:rPr>
                <w:rFonts w:eastAsia="Calibri"/>
              </w:rPr>
              <w:t>экстренные</w:t>
            </w:r>
            <w:proofErr w:type="gramEnd"/>
            <w:r w:rsidRPr="00BF7140">
              <w:rPr>
                <w:rFonts w:eastAsia="Calibri"/>
              </w:rPr>
              <w:t>, диагностические, плановые, контрольные);</w:t>
            </w: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</w:p>
          <w:p w:rsidR="003D5D3F" w:rsidRPr="00BF7140" w:rsidRDefault="003D5D3F" w:rsidP="00F6443E">
            <w:pPr>
              <w:contextualSpacing/>
              <w:jc w:val="both"/>
              <w:rPr>
                <w:rFonts w:eastAsia="Calibri"/>
              </w:rPr>
            </w:pPr>
            <w:r w:rsidRPr="00BF7140">
              <w:rPr>
                <w:rFonts w:eastAsia="Calibri"/>
              </w:rPr>
              <w:t xml:space="preserve">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3D5D3F" w:rsidRPr="00BF7140" w:rsidRDefault="003D5D3F" w:rsidP="00F6443E">
            <w:pPr>
              <w:contextualSpacing/>
              <w:jc w:val="both"/>
            </w:pPr>
            <w:r w:rsidRPr="00BF7140">
              <w:rPr>
                <w:rFonts w:eastAsia="Calibri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Без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Без финансирования</w:t>
            </w:r>
          </w:p>
        </w:tc>
      </w:tr>
      <w:tr w:rsidR="003D5D3F" w:rsidRPr="00BF7140" w:rsidTr="003D5D3F">
        <w:trPr>
          <w:trHeight w:val="5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rFonts w:eastAsia="Calibri"/>
              </w:rPr>
              <w:t>Лечение от алкогольной зависимости</w:t>
            </w:r>
            <w:r w:rsidRPr="00BF7140">
              <w:t xml:space="preserve"> родителей при МКУ «Центр помощи детям» г.Чебаркуля </w:t>
            </w:r>
            <w:r w:rsidRPr="00BF7140">
              <w:rPr>
                <w:rFonts w:eastAsia="Calibri"/>
              </w:rPr>
              <w:t xml:space="preserve">в соответствии с </w:t>
            </w:r>
            <w:r w:rsidRPr="00BF7140">
              <w:t>Федеральным законом от 28.12.2013 N 442-ФЗ "Об основах социального обслуживания граждан в Российской Федерации"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</w:tr>
      <w:tr w:rsidR="003D5D3F" w:rsidRPr="00BF7140" w:rsidTr="003D5D3F">
        <w:trPr>
          <w:trHeight w:val="49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82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20 000</w:t>
            </w:r>
          </w:p>
        </w:tc>
      </w:tr>
      <w:tr w:rsidR="003D5D3F" w:rsidRPr="00BF7140" w:rsidTr="003D5D3F">
        <w:trPr>
          <w:trHeight w:val="453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8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Работа клуба замещающих родителей «Радуга» при МКУ «Центр помощи детям» г.Чебаркуля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15 000</w:t>
            </w:r>
          </w:p>
        </w:tc>
      </w:tr>
      <w:tr w:rsidR="003D5D3F" w:rsidRPr="00BF7140" w:rsidTr="003D5D3F">
        <w:trPr>
          <w:trHeight w:val="4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6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15 000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15 000</w:t>
            </w:r>
          </w:p>
        </w:tc>
      </w:tr>
      <w:tr w:rsidR="003D5D3F" w:rsidRPr="00BF7140" w:rsidTr="003D5D3F">
        <w:trPr>
          <w:trHeight w:val="47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6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b/>
                <w:lang w:eastAsia="ru-RU"/>
              </w:rPr>
            </w:pPr>
            <w:r w:rsidRPr="00BF7140">
              <w:rPr>
                <w:lang w:eastAsia="ru-RU"/>
              </w:rPr>
              <w:t>2.</w:t>
            </w:r>
            <w:r w:rsidRPr="00BF7140">
              <w:rPr>
                <w:bCs/>
                <w:lang w:eastAsia="ru-RU"/>
              </w:rPr>
              <w:t xml:space="preserve">Проведение акций  и </w:t>
            </w:r>
            <w:proofErr w:type="spellStart"/>
            <w:r w:rsidRPr="00BF7140">
              <w:rPr>
                <w:bCs/>
                <w:lang w:eastAsia="ru-RU"/>
              </w:rPr>
              <w:t>мероприятий</w:t>
            </w:r>
            <w:r w:rsidRPr="00BF7140">
              <w:rPr>
                <w:lang w:eastAsia="ru-RU"/>
              </w:rPr>
              <w:t>организованных</w:t>
            </w:r>
            <w:proofErr w:type="spellEnd"/>
            <w:r w:rsidRPr="00BF7140">
              <w:rPr>
                <w:lang w:eastAsia="ru-RU"/>
              </w:rPr>
              <w:t xml:space="preserve"> для семей и детей, проживающих на территории Чебаркульского городского округа</w:t>
            </w:r>
            <w:r w:rsidRPr="00BF7140">
              <w:rPr>
                <w:bCs/>
                <w:lang w:eastAsia="ru-RU"/>
              </w:rPr>
              <w:t>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«Рождественская елка»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«День защиты детей»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«День семьи»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«День матери»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Организация досуговой деятельности 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Проведение акций:</w:t>
            </w:r>
          </w:p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«Собери ребенка в школу»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«Новогодний подарок – каждому ребенку» Подарим новый год детям; 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446 1006 52016 79570 000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r w:rsidRPr="00BF7140">
              <w:rPr>
                <w:lang w:eastAsia="ru-RU"/>
              </w:rPr>
              <w:t>465 000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r w:rsidRPr="00BF7140">
              <w:rPr>
                <w:lang w:eastAsia="ru-RU"/>
              </w:rPr>
              <w:t>465 000</w:t>
            </w:r>
          </w:p>
        </w:tc>
      </w:tr>
      <w:tr w:rsidR="003D5D3F" w:rsidRPr="00BF7140" w:rsidTr="003D5D3F">
        <w:trPr>
          <w:trHeight w:val="58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r w:rsidRPr="00BF7140">
              <w:rPr>
                <w:lang w:eastAsia="ru-RU"/>
              </w:rPr>
              <w:t>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r w:rsidRPr="00BF7140">
              <w:rPr>
                <w:lang w:eastAsia="ru-RU"/>
              </w:rPr>
              <w:t>465 000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r w:rsidRPr="00BF7140">
              <w:rPr>
                <w:lang w:eastAsia="ru-RU"/>
              </w:rPr>
              <w:t>465 000</w:t>
            </w:r>
          </w:p>
        </w:tc>
      </w:tr>
      <w:tr w:rsidR="003D5D3F" w:rsidRPr="00BF7140" w:rsidTr="003D5D3F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1 473 900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</w:tr>
      <w:tr w:rsidR="003D5D3F" w:rsidRPr="00BF7140" w:rsidTr="003D5D3F">
        <w:trPr>
          <w:trHeight w:val="3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3. Организация и осуществление деятельности по опеке и попечительству;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strike/>
                <w:lang w:eastAsia="ru-RU"/>
              </w:rPr>
            </w:pPr>
            <w:r w:rsidRPr="00BF7140">
              <w:rPr>
                <w:lang w:eastAsia="ru-RU"/>
              </w:rPr>
              <w:t xml:space="preserve">УСЗН ЧГО </w:t>
            </w:r>
          </w:p>
          <w:p w:rsidR="003D5D3F" w:rsidRPr="00BF7140" w:rsidRDefault="003D5D3F" w:rsidP="00F6443E">
            <w:pPr>
              <w:rPr>
                <w:strike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1 473 900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</w:tr>
      <w:tr w:rsidR="003D5D3F" w:rsidRPr="00BF7140" w:rsidTr="003D5D3F">
        <w:trPr>
          <w:trHeight w:val="58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1 473 900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1 473 900</w:t>
            </w:r>
          </w:p>
        </w:tc>
      </w:tr>
      <w:tr w:rsidR="003D5D3F" w:rsidRPr="00BF7140" w:rsidTr="003D5D3F">
        <w:trPr>
          <w:trHeight w:val="9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92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4. 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</w:t>
            </w:r>
          </w:p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г.Чебаркуля</w:t>
            </w:r>
          </w:p>
          <w:p w:rsidR="003D5D3F" w:rsidRPr="00BF7140" w:rsidRDefault="003D5D3F" w:rsidP="00F6443E">
            <w:pPr>
              <w:contextualSpacing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5. 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г.Чебаркуля</w:t>
            </w:r>
            <w:r w:rsidRPr="00BF7140">
              <w:rPr>
                <w:rFonts w:eastAsia="Calibri"/>
              </w:rPr>
              <w:t>.</w:t>
            </w:r>
          </w:p>
          <w:p w:rsidR="003D5D3F" w:rsidRPr="00BF7140" w:rsidRDefault="003D5D3F" w:rsidP="00F6443E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МКУ «Центр помощи детям» г.Чебаркуля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strike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34 185 800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34 492 300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34 811 100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34 185 800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34 492 300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34 811 100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2.1.</w:t>
            </w:r>
            <w:r w:rsidRPr="00BF7140">
              <w:rPr>
                <w:rFonts w:eastAsia="Calibri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BF7140">
              <w:rPr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ЧГО, УМС ЧГО</w:t>
            </w:r>
          </w:p>
          <w:p w:rsidR="003D5D3F" w:rsidRPr="00BF7140" w:rsidRDefault="003D5D3F" w:rsidP="00F6443E">
            <w:pPr>
              <w:autoSpaceDE w:val="0"/>
              <w:autoSpaceDN w:val="0"/>
              <w:adjustRightInd w:val="0"/>
              <w:contextualSpacing/>
              <w:jc w:val="both"/>
            </w:pPr>
            <w:r w:rsidRPr="00BF7140">
              <w:t>Постановление Правительства Челябинской области от 15.04.2013 года  №  136-П</w:t>
            </w:r>
          </w:p>
          <w:p w:rsidR="003D5D3F" w:rsidRPr="00BF7140" w:rsidRDefault="003D5D3F" w:rsidP="00F6443E">
            <w:pPr>
              <w:autoSpaceDE w:val="0"/>
              <w:autoSpaceDN w:val="0"/>
              <w:adjustRightInd w:val="0"/>
              <w:contextualSpacing/>
              <w:jc w:val="both"/>
            </w:pPr>
            <w:r w:rsidRPr="00BF7140"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</w:tr>
      <w:tr w:rsidR="003D5D3F" w:rsidRPr="00BF7140" w:rsidTr="003D5D3F">
        <w:trPr>
          <w:trHeight w:val="3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52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5 456 600</w:t>
            </w:r>
          </w:p>
        </w:tc>
      </w:tr>
      <w:tr w:rsidR="003D5D3F" w:rsidRPr="00BF7140" w:rsidTr="003D5D3F">
        <w:trPr>
          <w:trHeight w:val="84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2.2. Предоставление социальной услуги с обеспечением проживания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ЧГО,</w:t>
            </w:r>
          </w:p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 г.Чебаркуля</w:t>
            </w:r>
          </w:p>
          <w:p w:rsidR="003D5D3F" w:rsidRPr="00BF7140" w:rsidRDefault="003D5D3F" w:rsidP="00F6443E">
            <w:pPr>
              <w:jc w:val="both"/>
            </w:pPr>
            <w:r w:rsidRPr="00BF7140"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3D5D3F" w:rsidRPr="00BF7140" w:rsidRDefault="003D5D3F" w:rsidP="00F6443E">
            <w:pPr>
              <w:contextualSpacing/>
              <w:rPr>
                <w:lang w:eastAsia="ru-RU"/>
              </w:rPr>
            </w:pPr>
          </w:p>
          <w:p w:rsidR="003D5D3F" w:rsidRPr="00BF7140" w:rsidRDefault="003D5D3F" w:rsidP="00F6443E">
            <w:pPr>
              <w:contextualSpacing/>
              <w:rPr>
                <w:b/>
                <w:strike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67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15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82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F7140">
              <w:rPr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contextualSpacing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3D5D3F" w:rsidRPr="00BF7140" w:rsidRDefault="003D5D3F" w:rsidP="00F6443E">
            <w:pPr>
              <w:contextualSpacing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«О пособии на ребенка» (в рамках Регионального проекта «Финансовая поддержка семей при рождении детей»);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446 1004 52016 28190 000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11 975 700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12 454 700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12 952 900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11 975 700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12 454 700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12 952 900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BF7140">
              <w:rPr>
                <w:lang w:eastAsia="ru-RU"/>
              </w:rPr>
              <w:t xml:space="preserve">в соответствии с  Законом Челябинской области  </w:t>
            </w:r>
            <w:r w:rsidRPr="00BF7140">
              <w:t>«Об областном; единовременном пособии при рождении ребенка»</w:t>
            </w:r>
            <w:r w:rsidRPr="00BF7140">
              <w:rPr>
                <w:lang w:eastAsia="ru-RU"/>
              </w:rPr>
              <w:t xml:space="preserve"> (в рамках Регионального проекта «Финансовая поддержка семей при рождении детей»);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520Р1 28180 000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2 369 900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1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contextualSpacing/>
              <w:jc w:val="both"/>
            </w:pPr>
            <w:r w:rsidRPr="00BF7140">
              <w:t>Ежемесячная денежная выплата на оплату ЖКУ многодетной семье в соответствии с Законом Челябинской области от 31.03.2010 года № 548-ЗО</w:t>
            </w:r>
          </w:p>
          <w:p w:rsidR="003D5D3F" w:rsidRPr="00BF7140" w:rsidRDefault="003D5D3F" w:rsidP="00F6443E">
            <w:pPr>
              <w:contextualSpacing/>
              <w:jc w:val="both"/>
              <w:rPr>
                <w:lang w:eastAsia="ru-RU"/>
              </w:rPr>
            </w:pPr>
            <w:r w:rsidRPr="00BF7140">
              <w:t xml:space="preserve">«О статусе и дополнительных мерах социальной поддержки многодетной семьи в Челябинской области» </w:t>
            </w:r>
            <w:r w:rsidRPr="00BF7140">
              <w:rPr>
                <w:lang w:eastAsia="ru-RU"/>
              </w:rPr>
              <w:t>(в рамках Регионального проекта «Финансовая поддержка семей при рождении детей»);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446 1004 52016 28220 000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4 231 700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4 401 000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4 577 000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4 231 700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4 401 000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4 577 000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73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  <w:r w:rsidRPr="00BF7140">
              <w:rPr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446 1004 52016 28140 000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17 297 000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17 458 000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17 625 500</w:t>
            </w:r>
          </w:p>
        </w:tc>
      </w:tr>
      <w:tr w:rsidR="003D5D3F" w:rsidRPr="00BF7140" w:rsidTr="003D5D3F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</w:tr>
      <w:tr w:rsidR="003D5D3F" w:rsidRPr="00BF7140" w:rsidTr="003D5D3F">
        <w:trPr>
          <w:trHeight w:val="10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17 297 000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17 458 000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17 625 500</w:t>
            </w:r>
          </w:p>
        </w:tc>
      </w:tr>
      <w:tr w:rsidR="003D5D3F" w:rsidRPr="00BF7140" w:rsidTr="003D5D3F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</w:tr>
      <w:tr w:rsidR="003D5D3F" w:rsidRPr="00BF7140" w:rsidTr="003D5D3F">
        <w:trPr>
          <w:trHeight w:val="13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УСЗН ЧГО</w:t>
            </w:r>
          </w:p>
          <w:p w:rsidR="003D5D3F" w:rsidRPr="00BF7140" w:rsidRDefault="003D5D3F" w:rsidP="00F6443E">
            <w:pPr>
              <w:rPr>
                <w:lang w:eastAsia="ru-RU"/>
              </w:rPr>
            </w:pPr>
            <w:proofErr w:type="gramStart"/>
            <w:r w:rsidRPr="00BF7140"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BF7140">
              <w:rPr>
                <w:lang w:eastAsia="ru-RU"/>
              </w:rPr>
              <w:t>(в рамках Регионального проекта «Финансовая поддержка семей при рождении детей»).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446 1004 52016 53800 000</w:t>
            </w:r>
          </w:p>
          <w:p w:rsidR="003D5D3F" w:rsidRPr="00BF7140" w:rsidRDefault="003D5D3F" w:rsidP="00F644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  <w:tr w:rsidR="003D5D3F" w:rsidRPr="00BF7140" w:rsidTr="003D5D3F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0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rPr>
          <w:rFonts w:eastAsia="Calibri"/>
          <w:sz w:val="28"/>
          <w:szCs w:val="28"/>
        </w:rPr>
        <w:sectPr w:rsidR="003D5D3F" w:rsidRPr="00BF7140" w:rsidSect="005805E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Раздел 6. «Организация управления и механизм  выполнения мероприятий муниципальной  программы»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 администрации Чебаркульского городского округа, который выполняет следующие функции: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7)ежегодно, в срок до 01 марта года, следующего </w:t>
      </w:r>
      <w:proofErr w:type="gramStart"/>
      <w:r w:rsidRPr="00BF7140">
        <w:rPr>
          <w:rFonts w:eastAsia="Calibri"/>
          <w:sz w:val="28"/>
          <w:szCs w:val="28"/>
        </w:rPr>
        <w:t>за</w:t>
      </w:r>
      <w:proofErr w:type="gramEnd"/>
      <w:r w:rsidRPr="00BF7140">
        <w:rPr>
          <w:rFonts w:eastAsia="Calibri"/>
          <w:sz w:val="28"/>
          <w:szCs w:val="28"/>
        </w:rPr>
        <w:t xml:space="preserve"> </w:t>
      </w:r>
      <w:proofErr w:type="gramStart"/>
      <w:r w:rsidRPr="00BF7140">
        <w:rPr>
          <w:rFonts w:eastAsia="Calibri"/>
          <w:sz w:val="28"/>
          <w:szCs w:val="28"/>
        </w:rPr>
        <w:t>отчетным</w:t>
      </w:r>
      <w:proofErr w:type="gramEnd"/>
      <w:r w:rsidRPr="00BF7140">
        <w:rPr>
          <w:rFonts w:eastAsia="Calibri"/>
          <w:sz w:val="28"/>
          <w:szCs w:val="28"/>
        </w:rPr>
        <w:t xml:space="preserve">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Соисполнители муниципальной программы: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BF7140">
        <w:rPr>
          <w:rFonts w:eastAsia="Calibri"/>
          <w:sz w:val="28"/>
          <w:szCs w:val="28"/>
        </w:rPr>
        <w:t>за</w:t>
      </w:r>
      <w:proofErr w:type="gramEnd"/>
      <w:r w:rsidRPr="00BF7140">
        <w:rPr>
          <w:rFonts w:eastAsia="Calibri"/>
          <w:sz w:val="28"/>
          <w:szCs w:val="28"/>
        </w:rPr>
        <w:t xml:space="preserve"> отчетным;</w:t>
      </w: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rFonts w:eastAsia="Calibri"/>
          <w:sz w:val="28"/>
          <w:szCs w:val="28"/>
        </w:rPr>
        <w:t>- представляют</w:t>
      </w:r>
      <w:r w:rsidRPr="00BF7140">
        <w:rPr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(за исключением </w:t>
      </w:r>
      <w:proofErr w:type="gramStart"/>
      <w:r w:rsidRPr="00BF7140">
        <w:rPr>
          <w:sz w:val="28"/>
          <w:szCs w:val="28"/>
          <w:lang w:val="en-US" w:eastAsia="ru-RU"/>
        </w:rPr>
        <w:t>IV</w:t>
      </w:r>
      <w:proofErr w:type="gramEnd"/>
      <w:r w:rsidRPr="00BF7140">
        <w:rPr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proofErr w:type="gramStart"/>
      <w:r w:rsidRPr="00BF7140">
        <w:rPr>
          <w:rFonts w:eastAsia="Calibri"/>
          <w:sz w:val="28"/>
          <w:szCs w:val="28"/>
        </w:rPr>
        <w:t>Контроль за</w:t>
      </w:r>
      <w:proofErr w:type="gramEnd"/>
      <w:r w:rsidRPr="00BF7140">
        <w:rPr>
          <w:rFonts w:eastAsia="Calibri"/>
          <w:sz w:val="28"/>
          <w:szCs w:val="28"/>
        </w:rPr>
        <w:t xml:space="preserve"> ходом выполнения муниципальной программы осуществляется заместителем главы Чебаркульского городского округа по социальным вопросам.</w:t>
      </w: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5" w:history="1">
        <w:r w:rsidRPr="00BF7140">
          <w:rPr>
            <w:rStyle w:val="af0"/>
            <w:sz w:val="28"/>
            <w:szCs w:val="28"/>
            <w:lang w:eastAsia="ru-RU"/>
          </w:rPr>
          <w:t>форме</w:t>
        </w:r>
      </w:hyperlink>
      <w:r w:rsidRPr="00BF7140">
        <w:rPr>
          <w:sz w:val="28"/>
          <w:szCs w:val="28"/>
          <w:lang w:eastAsia="ru-RU"/>
        </w:rPr>
        <w:t xml:space="preserve">. </w:t>
      </w:r>
    </w:p>
    <w:p w:rsidR="003D5D3F" w:rsidRPr="00BF7140" w:rsidRDefault="003D5D3F" w:rsidP="003D5D3F">
      <w:pPr>
        <w:autoSpaceDE w:val="0"/>
        <w:autoSpaceDN w:val="0"/>
        <w:adjustRightInd w:val="0"/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</w:t>
      </w:r>
      <w:proofErr w:type="gramStart"/>
      <w:r w:rsidRPr="00BF7140">
        <w:rPr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BF7140">
        <w:rPr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3D5D3F" w:rsidRPr="00BF7140" w:rsidRDefault="003D5D3F" w:rsidP="003D5D3F">
      <w:pPr>
        <w:widowControl w:val="0"/>
        <w:tabs>
          <w:tab w:val="left" w:pos="7350"/>
        </w:tabs>
        <w:autoSpaceDE w:val="0"/>
        <w:autoSpaceDN w:val="0"/>
        <w:adjustRightInd w:val="0"/>
        <w:ind w:firstLine="397"/>
        <w:jc w:val="both"/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13.09.2021 года № 523.</w:t>
      </w:r>
    </w:p>
    <w:p w:rsidR="003D5D3F" w:rsidRPr="00BF7140" w:rsidRDefault="003D5D3F" w:rsidP="003D5D3F">
      <w:pPr>
        <w:rPr>
          <w:bCs/>
          <w:sz w:val="28"/>
          <w:szCs w:val="28"/>
          <w:lang w:eastAsia="ru-RU"/>
        </w:rPr>
      </w:pPr>
      <w:r w:rsidRPr="00BF7140">
        <w:rPr>
          <w:bCs/>
          <w:sz w:val="28"/>
          <w:szCs w:val="28"/>
          <w:lang w:eastAsia="ru-RU"/>
        </w:rPr>
        <w:br w:type="page"/>
      </w:r>
    </w:p>
    <w:p w:rsidR="003D5D3F" w:rsidRPr="00BF7140" w:rsidRDefault="003D5D3F" w:rsidP="003D5D3F">
      <w:pPr>
        <w:shd w:val="clear" w:color="auto" w:fill="FFFFFF"/>
        <w:ind w:firstLine="708"/>
        <w:jc w:val="center"/>
        <w:rPr>
          <w:color w:val="000000"/>
          <w:sz w:val="28"/>
          <w:szCs w:val="28"/>
          <w:lang w:eastAsia="ru-RU"/>
        </w:rPr>
      </w:pPr>
      <w:r w:rsidRPr="00BF7140">
        <w:rPr>
          <w:color w:val="000000"/>
          <w:sz w:val="28"/>
          <w:szCs w:val="28"/>
          <w:lang w:eastAsia="ru-RU"/>
        </w:rPr>
        <w:t>Среднесрочный план реализации мероприятий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2233"/>
      </w:tblGrid>
      <w:tr w:rsidR="003D5D3F" w:rsidRPr="00BF7140" w:rsidTr="00F6443E"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BF7140">
              <w:rPr>
                <w:color w:val="000000"/>
                <w:lang w:eastAsia="ru-RU"/>
              </w:rPr>
              <w:t>п</w:t>
            </w:r>
            <w:proofErr w:type="gramEnd"/>
            <w:r w:rsidRPr="00BF7140">
              <w:rPr>
                <w:color w:val="000000"/>
                <w:lang w:eastAsia="ru-RU"/>
              </w:rPr>
              <w:t>/п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>Ответственный исполнитель</w:t>
            </w:r>
          </w:p>
        </w:tc>
      </w:tr>
      <w:tr w:rsidR="003D5D3F" w:rsidRPr="00BF7140" w:rsidTr="00F6443E">
        <w:trPr>
          <w:trHeight w:val="834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1.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rFonts w:eastAsia="Calibri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lang w:eastAsia="ru-RU"/>
              </w:rPr>
              <w:t>УСЗН</w:t>
            </w:r>
            <w:r w:rsidRPr="00BF7140">
              <w:rPr>
                <w:bCs/>
                <w:lang w:eastAsia="ru-RU"/>
              </w:rPr>
              <w:t xml:space="preserve"> ЧГО</w:t>
            </w:r>
          </w:p>
        </w:tc>
      </w:tr>
      <w:tr w:rsidR="003D5D3F" w:rsidRPr="00BF7140" w:rsidTr="00F6443E">
        <w:trPr>
          <w:trHeight w:val="833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2.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 xml:space="preserve">Проведение акций  и мероприятий, </w:t>
            </w:r>
            <w:r w:rsidRPr="00BF7140">
              <w:rPr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>УСЗН</w:t>
            </w:r>
            <w:r w:rsidRPr="00BF7140">
              <w:rPr>
                <w:bCs/>
                <w:lang w:eastAsia="ru-RU"/>
              </w:rPr>
              <w:t xml:space="preserve"> ЧГО,</w:t>
            </w:r>
          </w:p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bCs/>
                <w:lang w:eastAsia="ru-RU"/>
              </w:rPr>
              <w:t>УК ЧГО</w:t>
            </w:r>
          </w:p>
        </w:tc>
      </w:tr>
      <w:tr w:rsidR="003D5D3F" w:rsidRPr="00BF7140" w:rsidTr="00F6443E">
        <w:trPr>
          <w:trHeight w:val="844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3.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О</w:t>
            </w:r>
            <w:r w:rsidRPr="00BF7140">
              <w:rPr>
                <w:bCs/>
                <w:lang w:eastAsia="ru-RU"/>
              </w:rPr>
              <w:t>рганизация и осуществление деятельности по опеке и попечительству</w:t>
            </w:r>
          </w:p>
          <w:p w:rsidR="003D5D3F" w:rsidRPr="00BF7140" w:rsidRDefault="003D5D3F" w:rsidP="00F6443E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F7140">
              <w:rPr>
                <w:lang w:eastAsia="ru-RU"/>
              </w:rPr>
              <w:t>УСЗН</w:t>
            </w:r>
            <w:r w:rsidRPr="00BF7140">
              <w:rPr>
                <w:bCs/>
                <w:lang w:eastAsia="ru-RU"/>
              </w:rPr>
              <w:t xml:space="preserve"> ЧГО</w:t>
            </w:r>
          </w:p>
        </w:tc>
      </w:tr>
      <w:tr w:rsidR="003D5D3F" w:rsidRPr="00BF7140" w:rsidTr="00F6443E"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4.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jc w:val="both"/>
              <w:rPr>
                <w:b/>
                <w:bCs/>
                <w:lang w:eastAsia="ru-RU"/>
              </w:rPr>
            </w:pPr>
            <w:r w:rsidRPr="00BF7140">
              <w:rPr>
                <w:lang w:eastAsia="ru-RU"/>
              </w:rPr>
              <w:t>Постинтернатное  сопровождение выпускников учреждения для детей - сирот и детей, оставшихся без попечения родителей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jc w:val="center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 xml:space="preserve">УСЗН </w:t>
            </w:r>
            <w:r w:rsidRPr="00BF7140">
              <w:rPr>
                <w:bCs/>
                <w:lang w:eastAsia="ru-RU"/>
              </w:rPr>
              <w:t>ЧГО</w:t>
            </w:r>
          </w:p>
        </w:tc>
      </w:tr>
      <w:tr w:rsidR="003D5D3F" w:rsidRPr="00BF7140" w:rsidTr="00F6443E"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5.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3D5D3F" w:rsidRPr="00BF7140" w:rsidRDefault="003D5D3F" w:rsidP="00F6443E">
            <w:pPr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>г.Чебаркуля</w:t>
            </w:r>
          </w:p>
          <w:p w:rsidR="003D5D3F" w:rsidRPr="00BF7140" w:rsidRDefault="003D5D3F" w:rsidP="00F6443E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УСЗН ЧГО,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</w:t>
            </w:r>
          </w:p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г.Чебаркуля</w:t>
            </w:r>
          </w:p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3D5D3F" w:rsidRPr="00BF7140" w:rsidTr="00F6443E">
        <w:trPr>
          <w:trHeight w:val="739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6.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BF7140">
              <w:rPr>
                <w:rFonts w:eastAsia="Calibri"/>
              </w:rPr>
              <w:t>Обеспечение предоставления жилых помещений детям-сиротам и детям, оставшимся без попечения родителей, лицам из их числа, обеспеченных жилыми помещениями по договорам найма специализированных жилых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  <w:rPr>
                <w:b/>
                <w:lang w:eastAsia="ru-RU"/>
              </w:rPr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lang w:eastAsia="ru-RU"/>
              </w:rPr>
              <w:t xml:space="preserve">УСЗН </w:t>
            </w:r>
            <w:r w:rsidRPr="00BF7140">
              <w:rPr>
                <w:bCs/>
                <w:lang w:eastAsia="ru-RU"/>
              </w:rPr>
              <w:t>ЧГО,</w:t>
            </w:r>
          </w:p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F7140">
              <w:rPr>
                <w:bCs/>
                <w:lang w:eastAsia="ru-RU"/>
              </w:rPr>
              <w:t>УМС ЧГО</w:t>
            </w:r>
          </w:p>
        </w:tc>
      </w:tr>
      <w:tr w:rsidR="003D5D3F" w:rsidRPr="00BF7140" w:rsidTr="00F6443E">
        <w:trPr>
          <w:trHeight w:val="739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7.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F7140">
              <w:rPr>
                <w:lang w:eastAsia="ru-RU"/>
              </w:rPr>
              <w:t xml:space="preserve">Предоставление социальной услуги с обеспечением проживания 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УСЗН ЧГО,</w:t>
            </w:r>
          </w:p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МКУ «Центр помощи детям»</w:t>
            </w:r>
          </w:p>
          <w:p w:rsidR="003D5D3F" w:rsidRPr="00BF7140" w:rsidRDefault="003D5D3F" w:rsidP="00F6443E">
            <w:pPr>
              <w:jc w:val="center"/>
              <w:rPr>
                <w:rFonts w:eastAsia="Calibri"/>
              </w:rPr>
            </w:pPr>
            <w:r w:rsidRPr="00BF7140">
              <w:rPr>
                <w:lang w:eastAsia="ru-RU"/>
              </w:rPr>
              <w:t>г.Чебаркуля</w:t>
            </w:r>
          </w:p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D3F" w:rsidRPr="00BF7140" w:rsidTr="00F6443E">
        <w:trPr>
          <w:trHeight w:val="739"/>
        </w:trPr>
        <w:tc>
          <w:tcPr>
            <w:tcW w:w="540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8.</w:t>
            </w:r>
          </w:p>
        </w:tc>
        <w:tc>
          <w:tcPr>
            <w:tcW w:w="4671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Назначение и выплата государственных пособий семьям, имеющим детей</w:t>
            </w:r>
          </w:p>
        </w:tc>
        <w:tc>
          <w:tcPr>
            <w:tcW w:w="2410" w:type="dxa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3D5D3F" w:rsidRPr="00BF7140" w:rsidRDefault="003D5D3F" w:rsidP="00F6443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 xml:space="preserve">УСЗН </w:t>
            </w:r>
            <w:r w:rsidRPr="00BF7140">
              <w:rPr>
                <w:bCs/>
                <w:lang w:eastAsia="ru-RU"/>
              </w:rPr>
              <w:t>ЧГО</w:t>
            </w:r>
          </w:p>
        </w:tc>
      </w:tr>
    </w:tbl>
    <w:p w:rsidR="003D5D3F" w:rsidRPr="00BF7140" w:rsidRDefault="003D5D3F" w:rsidP="003D5D3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Раздел 7. «Ожидаемые результаты реализации муниципальной программы с указанием показателе</w:t>
      </w:r>
      <w:proofErr w:type="gramStart"/>
      <w:r w:rsidRPr="00BF7140">
        <w:rPr>
          <w:rFonts w:eastAsia="Calibri"/>
          <w:sz w:val="28"/>
          <w:szCs w:val="28"/>
        </w:rPr>
        <w:t>й(</w:t>
      </w:r>
      <w:proofErr w:type="gramEnd"/>
      <w:r w:rsidRPr="00BF7140">
        <w:rPr>
          <w:rFonts w:eastAsia="Calibri"/>
          <w:sz w:val="28"/>
          <w:szCs w:val="28"/>
        </w:rPr>
        <w:t>индикаторов)»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3D5D3F" w:rsidRPr="00BF7140" w:rsidRDefault="003D5D3F" w:rsidP="003D5D3F">
      <w:pPr>
        <w:rPr>
          <w:sz w:val="28"/>
          <w:szCs w:val="28"/>
          <w:lang w:eastAsia="ru-RU"/>
        </w:rPr>
        <w:sectPr w:rsidR="003D5D3F" w:rsidRPr="00BF7140" w:rsidSect="00D55FB4">
          <w:pgSz w:w="11906" w:h="16838"/>
          <w:pgMar w:top="1134" w:right="567" w:bottom="1134" w:left="1701" w:header="709" w:footer="709" w:gutter="0"/>
          <w:cols w:space="720"/>
        </w:sectPr>
      </w:pPr>
      <w:r w:rsidRPr="00BF7140">
        <w:rPr>
          <w:sz w:val="28"/>
          <w:szCs w:val="28"/>
          <w:lang w:eastAsia="ru-RU"/>
        </w:rPr>
        <w:br w:type="page"/>
      </w:r>
    </w:p>
    <w:p w:rsidR="003D5D3F" w:rsidRPr="00BF7140" w:rsidRDefault="003D5D3F" w:rsidP="003D5D3F">
      <w:pPr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Раздел 7. «Ожидаемые результаты реализации муниципальной программы с указанием показателей (индикаторов)»</w:t>
      </w:r>
    </w:p>
    <w:p w:rsidR="003D5D3F" w:rsidRPr="00BF7140" w:rsidRDefault="003D5D3F" w:rsidP="003D5D3F">
      <w:pPr>
        <w:jc w:val="center"/>
        <w:rPr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3D5D3F" w:rsidRPr="00BF7140" w:rsidTr="00F6443E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№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BF7140">
              <w:rPr>
                <w:lang w:eastAsia="ru-RU"/>
              </w:rPr>
              <w:t>п</w:t>
            </w:r>
            <w:proofErr w:type="gramEnd"/>
            <w:r w:rsidRPr="00BF7140">
              <w:rPr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Планируемое значение показателя на 2022год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Планируемое значение показателя на 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Планируемое значение показателя на 2024 год</w:t>
            </w:r>
          </w:p>
        </w:tc>
      </w:tr>
      <w:tr w:rsidR="003D5D3F" w:rsidRPr="00BF7140" w:rsidTr="00F6443E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3F" w:rsidRPr="00BF7140" w:rsidRDefault="003D5D3F" w:rsidP="00F6443E">
            <w:pPr>
              <w:jc w:val="center"/>
              <w:rPr>
                <w:lang w:eastAsia="ru-RU"/>
              </w:rPr>
            </w:pP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F7140">
              <w:rPr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9</w:t>
            </w: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Доля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35</w:t>
            </w:r>
          </w:p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40</w:t>
            </w:r>
          </w:p>
        </w:tc>
      </w:tr>
      <w:tr w:rsidR="003D5D3F" w:rsidRPr="00BF7140" w:rsidTr="00F64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jc w:val="both"/>
            </w:pPr>
            <w:r w:rsidRPr="00BF7140"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</w:tr>
      <w:tr w:rsidR="003D5D3F" w:rsidRPr="00BF7140" w:rsidTr="00F6443E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Количество акций и мероприятий, организованных  для  семей и детей, проживающих на территории Чебаркульского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</w:t>
            </w:r>
          </w:p>
        </w:tc>
      </w:tr>
      <w:tr w:rsidR="003D5D3F" w:rsidRPr="00BF7140" w:rsidTr="00F6443E">
        <w:trPr>
          <w:trHeight w:val="2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30</w:t>
            </w:r>
          </w:p>
        </w:tc>
      </w:tr>
      <w:tr w:rsidR="003D5D3F" w:rsidRPr="00BF7140" w:rsidTr="00F6443E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Доля выпускников, находящихся на постинтернатном сопровождении, от общего числа выпускников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45</w:t>
            </w:r>
          </w:p>
        </w:tc>
      </w:tr>
      <w:tr w:rsidR="003D5D3F" w:rsidRPr="00BF7140" w:rsidTr="00F644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F7140">
              <w:rPr>
                <w:color w:val="000000" w:themeColor="text1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F7140">
              <w:rPr>
                <w:lang w:eastAsia="ru-RU"/>
              </w:rPr>
              <w:t>10</w:t>
            </w:r>
            <w:r w:rsidRPr="00BF7140">
              <w:rPr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100</w:t>
            </w:r>
          </w:p>
        </w:tc>
      </w:tr>
      <w:tr w:rsidR="003D5D3F" w:rsidRPr="00BF7140" w:rsidTr="00F6443E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rFonts w:eastAsia="Calibri"/>
                <w:bCs/>
              </w:rPr>
              <w:t>Доля детей-сирот и детей, оставшихся без попечения родителей, лиц из их числа,  обеспеченных жилыми помещениями по договорам найма специализированных жилых помещений,</w:t>
            </w:r>
            <w:r w:rsidRPr="00BF7140">
              <w:rPr>
                <w:bCs/>
                <w:lang w:eastAsia="ru-RU"/>
              </w:rPr>
              <w:t xml:space="preserve"> от общего числа детей-сирот  и детей, оставшихся  без попечения родителей, лиц из их числа, нуждающихся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F7140">
              <w:rPr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F7140">
              <w:rPr>
                <w:lang w:eastAsia="ru-RU"/>
              </w:rPr>
              <w:t>1</w:t>
            </w:r>
            <w:r w:rsidRPr="00BF7140">
              <w:rPr>
                <w:lang w:val="en-US"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F7140">
              <w:rPr>
                <w:lang w:eastAsia="ru-RU"/>
              </w:rPr>
              <w:t>1</w:t>
            </w:r>
            <w:r w:rsidRPr="00BF7140">
              <w:rPr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BF7140">
              <w:rPr>
                <w:lang w:eastAsia="ru-RU"/>
              </w:rPr>
              <w:t>1</w:t>
            </w:r>
            <w:r w:rsidRPr="00BF7140">
              <w:rPr>
                <w:lang w:val="en-US" w:eastAsia="ru-RU"/>
              </w:rPr>
              <w:t>0</w:t>
            </w:r>
          </w:p>
        </w:tc>
      </w:tr>
      <w:tr w:rsidR="003D5D3F" w:rsidRPr="00BF7140" w:rsidTr="00F644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F7140">
              <w:rPr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F7140">
              <w:rPr>
                <w:bCs/>
                <w:lang w:eastAsia="ru-RU"/>
              </w:rPr>
              <w:t>(</w:t>
            </w:r>
            <w:proofErr w:type="spellStart"/>
            <w:proofErr w:type="gramStart"/>
            <w:r w:rsidRPr="00BF7140">
              <w:rPr>
                <w:bCs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b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24</w:t>
            </w:r>
          </w:p>
        </w:tc>
      </w:tr>
      <w:tr w:rsidR="003D5D3F" w:rsidRPr="00BF7140" w:rsidTr="00F6443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BF7140">
              <w:rPr>
                <w:bCs/>
                <w:lang w:eastAsia="ru-RU"/>
              </w:rPr>
              <w:t>Количество получателей государственных пособий семьям, имеющим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bCs/>
                <w:lang w:eastAsia="ru-RU"/>
              </w:rPr>
              <w:t>(</w:t>
            </w:r>
            <w:proofErr w:type="spellStart"/>
            <w:proofErr w:type="gramStart"/>
            <w:r w:rsidRPr="00BF7140">
              <w:rPr>
                <w:bCs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b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>2 839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color w:val="000000"/>
                <w:lang w:eastAsia="ru-RU"/>
              </w:rPr>
              <w:t>2 889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3F" w:rsidRPr="00BF7140" w:rsidRDefault="003D5D3F" w:rsidP="00F64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F7140">
              <w:rPr>
                <w:lang w:eastAsia="ru-RU"/>
              </w:rPr>
              <w:t>3225</w:t>
            </w:r>
          </w:p>
        </w:tc>
      </w:tr>
    </w:tbl>
    <w:p w:rsidR="003D5D3F" w:rsidRPr="00BF7140" w:rsidRDefault="003D5D3F" w:rsidP="003D5D3F">
      <w:pPr>
        <w:rPr>
          <w:sz w:val="28"/>
          <w:szCs w:val="28"/>
          <w:lang w:eastAsia="ru-RU"/>
        </w:rPr>
        <w:sectPr w:rsidR="003D5D3F" w:rsidRPr="00BF7140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8. «Финансово-экономическое обоснование муниципальной программы»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Pr="00BF7140">
        <w:rPr>
          <w:rFonts w:eastAsia="Calibri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BF7140">
        <w:rPr>
          <w:rFonts w:eastAsia="Calibri"/>
          <w:sz w:val="28"/>
          <w:szCs w:val="28"/>
        </w:rPr>
        <w:t xml:space="preserve"> и плановый период.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>Объем  расходов  местного бюджета в разрезе адресной социальной помощи определяется с учетом условий и факторов нуждаемости и социальной  поддержки лиц из числа детей-сирот и детей, оставшихся без попечения родителей.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методики расчета субвенции,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eastAsia="Calibri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 w:rsidRPr="00BF7140">
        <w:rPr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 w:rsidRPr="00BF7140">
        <w:rPr>
          <w:rFonts w:eastAsia="Calibri"/>
          <w:sz w:val="28"/>
          <w:szCs w:val="28"/>
        </w:rPr>
        <w:t>утвержденной Законом Челябинской области от 22.12.2005</w:t>
      </w:r>
      <w:proofErr w:type="gramEnd"/>
      <w:r w:rsidRPr="00BF7140">
        <w:rPr>
          <w:rFonts w:eastAsia="Calibri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рассчитывается на основании методики</w:t>
      </w:r>
      <w:r w:rsidRPr="00BF7140">
        <w:rPr>
          <w:rFonts w:eastAsia="Calibri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 w:rsidRPr="00BF7140">
        <w:rPr>
          <w:rFonts w:eastAsia="Calibri"/>
          <w:sz w:val="28"/>
          <w:szCs w:val="28"/>
        </w:rPr>
        <w:t xml:space="preserve"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eastAsia="Calibri"/>
          <w:sz w:val="28"/>
          <w:szCs w:val="28"/>
        </w:rPr>
        <w:t xml:space="preserve">расходы на организацию и обеспечение деятельности по опеки и попечительству рассчитываются на основании  </w:t>
      </w:r>
      <w:r w:rsidRPr="00BF7140">
        <w:rPr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 w:rsidRPr="00BF7140">
        <w:rPr>
          <w:rFonts w:eastAsia="Calibri"/>
          <w:sz w:val="28"/>
          <w:szCs w:val="28"/>
        </w:rPr>
        <w:t xml:space="preserve">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</w:t>
      </w:r>
      <w:proofErr w:type="gramEnd"/>
      <w:r w:rsidRPr="00BF7140">
        <w:rPr>
          <w:rFonts w:eastAsia="Calibri"/>
          <w:sz w:val="28"/>
          <w:szCs w:val="28"/>
        </w:rPr>
        <w:t xml:space="preserve">  </w:t>
      </w:r>
      <w:proofErr w:type="gramStart"/>
      <w:r w:rsidRPr="00BF7140">
        <w:rPr>
          <w:rFonts w:eastAsia="Calibri"/>
          <w:sz w:val="28"/>
          <w:szCs w:val="28"/>
        </w:rPr>
        <w:t>назначение и выплата государственных пособий семьям, имеющим детей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 детей-сирот и детей, оставшихся без</w:t>
      </w:r>
      <w:proofErr w:type="gramEnd"/>
      <w:r w:rsidRPr="00BF7140">
        <w:rPr>
          <w:rFonts w:eastAsia="Calibri"/>
          <w:sz w:val="28"/>
          <w:szCs w:val="28"/>
        </w:rPr>
        <w:t xml:space="preserve"> попечения родителей».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  <w:r w:rsidRPr="00BF7140">
        <w:rPr>
          <w:rFonts w:eastAsia="Calibri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both"/>
        <w:rPr>
          <w:rFonts w:eastAsia="Calibri"/>
          <w:sz w:val="28"/>
          <w:szCs w:val="28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Раздел 9. «Перечень и краткое описание подпрограмм»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Программа не имеет подпрограмм.</w:t>
      </w: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  <w:lang w:eastAsia="ru-RU"/>
        </w:rPr>
      </w:pPr>
      <w:r w:rsidRPr="00BF7140">
        <w:rPr>
          <w:sz w:val="28"/>
          <w:szCs w:val="28"/>
        </w:rPr>
        <w:t>Раздел 10.</w:t>
      </w:r>
      <w:r w:rsidRPr="00BF7140">
        <w:rPr>
          <w:sz w:val="28"/>
          <w:szCs w:val="28"/>
          <w:lang w:eastAsia="ru-RU"/>
        </w:rPr>
        <w:t>«Перечень и краткое описание проектов»</w:t>
      </w:r>
    </w:p>
    <w:p w:rsidR="003D5D3F" w:rsidRPr="00BF7140" w:rsidRDefault="003D5D3F" w:rsidP="003D5D3F">
      <w:pPr>
        <w:ind w:firstLine="397"/>
        <w:rPr>
          <w:sz w:val="28"/>
          <w:szCs w:val="28"/>
          <w:lang w:eastAsia="ru-RU"/>
        </w:rPr>
      </w:pPr>
    </w:p>
    <w:p w:rsidR="003D5D3F" w:rsidRPr="00BF7140" w:rsidRDefault="003D5D3F" w:rsidP="003D5D3F">
      <w:pPr>
        <w:ind w:firstLine="397"/>
        <w:jc w:val="both"/>
        <w:rPr>
          <w:b/>
          <w:bCs/>
          <w:color w:val="000000"/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Региональный проект «Финансовая поддержка семей при рождении детей» направлен на совершенствование к 2024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Благодаря </w:t>
      </w:r>
      <w:r w:rsidRPr="00BF7140">
        <w:rPr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="000A5084">
        <w:rPr>
          <w:bCs/>
          <w:sz w:val="28"/>
          <w:szCs w:val="28"/>
          <w:lang w:eastAsia="ru-RU"/>
        </w:rPr>
        <w:t xml:space="preserve"> </w:t>
      </w:r>
      <w:r w:rsidRPr="00BF7140">
        <w:rPr>
          <w:sz w:val="28"/>
          <w:szCs w:val="28"/>
          <w:lang w:eastAsia="ru-RU"/>
        </w:rPr>
        <w:t xml:space="preserve">в 2021 году 302 </w:t>
      </w:r>
      <w:proofErr w:type="spellStart"/>
      <w:r w:rsidRPr="00BF7140">
        <w:rPr>
          <w:sz w:val="28"/>
          <w:szCs w:val="28"/>
          <w:lang w:eastAsia="ru-RU"/>
        </w:rPr>
        <w:t>чебаркульские</w:t>
      </w:r>
      <w:proofErr w:type="spellEnd"/>
      <w:r w:rsidRPr="00BF7140">
        <w:rPr>
          <w:sz w:val="28"/>
          <w:szCs w:val="28"/>
          <w:lang w:eastAsia="ru-RU"/>
        </w:rPr>
        <w:t xml:space="preserve"> семьи получают ежемесячные выплаты в связи с рождением (усыновлением) первого ребенка. 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В связи с изменениями в Федеральный закон от 28.12.2017г. № 418-ФЗ с 01.01.2020 года меняется критерий нуждаемости с 1,5 прожиточных минимумов до 2, а также меняется период назначения выплаты. Ежемесячная выплата будет назначаться до достижения ребенком возраста 1 года, затем до достижения 2 лет, а затем до 3 лет.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229 семей,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proofErr w:type="gramStart"/>
      <w:r w:rsidRPr="00BF7140">
        <w:rPr>
          <w:sz w:val="28"/>
          <w:szCs w:val="28"/>
          <w:lang w:eastAsia="ru-RU"/>
        </w:rPr>
        <w:t>Областное единовременного пособие при рождении ребенка направлено 295получателям.</w:t>
      </w:r>
      <w:proofErr w:type="gramEnd"/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 xml:space="preserve">44 многодетные семьи получили областной материнский (семейный) капитал. Заявители могут распорядиться средствами областного материнского капитала по направлениям: 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- на получение образования детьми (оплату проживания ребенка в общежитии, предоставляемом иногородним обучающимся на период обучения);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shd w:val="clear" w:color="auto" w:fill="FFFFFF"/>
          <w:lang w:eastAsia="ru-RU"/>
        </w:rPr>
      </w:pPr>
      <w:r w:rsidRPr="00BF7140">
        <w:rPr>
          <w:sz w:val="28"/>
          <w:szCs w:val="28"/>
          <w:lang w:eastAsia="ru-RU"/>
        </w:rPr>
        <w:t xml:space="preserve">- на оплату медицинских услуг, оказываемых родителям или детям по медицинскому заключению. Законом Челябинской области от </w:t>
      </w:r>
      <w:r w:rsidRPr="00BF7140">
        <w:rPr>
          <w:sz w:val="28"/>
          <w:szCs w:val="28"/>
          <w:shd w:val="clear" w:color="auto" w:fill="FFFFFF"/>
          <w:lang w:eastAsia="ru-RU"/>
        </w:rPr>
        <w:t>04.09.2019 года № 945-ЗО</w:t>
      </w:r>
      <w:r w:rsidR="000A5084">
        <w:rPr>
          <w:sz w:val="28"/>
          <w:szCs w:val="28"/>
          <w:shd w:val="clear" w:color="auto" w:fill="FFFFFF"/>
          <w:lang w:eastAsia="ru-RU"/>
        </w:rPr>
        <w:t xml:space="preserve"> </w:t>
      </w:r>
      <w:r w:rsidRPr="00BF7140">
        <w:rPr>
          <w:rStyle w:val="af2"/>
          <w:color w:val="000000"/>
          <w:sz w:val="28"/>
          <w:szCs w:val="28"/>
          <w:shd w:val="clear" w:color="auto" w:fill="FFFFFF"/>
        </w:rPr>
        <w:t>«</w:t>
      </w:r>
      <w:r w:rsidR="000A5084">
        <w:rPr>
          <w:rStyle w:val="af2"/>
          <w:color w:val="000000"/>
          <w:sz w:val="28"/>
          <w:szCs w:val="28"/>
          <w:shd w:val="clear" w:color="auto" w:fill="FFFFFF"/>
        </w:rPr>
        <w:t xml:space="preserve"> </w:t>
      </w:r>
      <w:r w:rsidRPr="000A5084">
        <w:rPr>
          <w:rStyle w:val="af2"/>
          <w:b w:val="0"/>
          <w:color w:val="000000"/>
          <w:sz w:val="28"/>
          <w:szCs w:val="28"/>
          <w:shd w:val="clear" w:color="auto" w:fill="FFFFFF"/>
        </w:rPr>
        <w:t>О дополнительных мерах социальной поддержки семей, имеющих детей, в Челябинской области»</w:t>
      </w:r>
      <w:r w:rsidRPr="00BF7140">
        <w:rPr>
          <w:sz w:val="28"/>
          <w:szCs w:val="28"/>
          <w:shd w:val="clear" w:color="auto" w:fill="FFFFFF"/>
          <w:lang w:eastAsia="ru-RU"/>
        </w:rPr>
        <w:t xml:space="preserve"> добавлены новые направления расходования средств областного материнского (семейного) капитала: 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shd w:val="clear" w:color="auto" w:fill="FFFFFF"/>
          <w:lang w:eastAsia="ru-RU"/>
        </w:rPr>
      </w:pPr>
      <w:r w:rsidRPr="00BF7140">
        <w:rPr>
          <w:sz w:val="28"/>
          <w:szCs w:val="28"/>
          <w:shd w:val="clear" w:color="auto" w:fill="FFFFFF"/>
          <w:lang w:eastAsia="ru-RU"/>
        </w:rPr>
        <w:t>1) оплата дополнительного образования детей;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shd w:val="clear" w:color="auto" w:fill="FFFFFF"/>
          <w:lang w:eastAsia="ru-RU"/>
        </w:rPr>
      </w:pPr>
      <w:r w:rsidRPr="00BF7140">
        <w:rPr>
          <w:sz w:val="28"/>
          <w:szCs w:val="28"/>
          <w:shd w:val="clear" w:color="auto" w:fill="FFFFFF"/>
          <w:lang w:eastAsia="ru-RU"/>
        </w:rPr>
        <w:t>2)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shd w:val="clear" w:color="auto" w:fill="FFFFFF"/>
          <w:lang w:eastAsia="ru-RU"/>
        </w:rPr>
      </w:pPr>
      <w:r w:rsidRPr="00BF7140">
        <w:rPr>
          <w:sz w:val="28"/>
          <w:szCs w:val="28"/>
          <w:shd w:val="clear" w:color="auto" w:fill="FFFFFF"/>
          <w:lang w:eastAsia="ru-RU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3D5D3F" w:rsidRPr="00BF7140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Размер областного материнского (семейного) капитала ежегодно индексируется, в 2021 году он составляет 104 000,00рублей.</w:t>
      </w:r>
    </w:p>
    <w:p w:rsidR="003D5D3F" w:rsidRPr="00A4418D" w:rsidRDefault="003D5D3F" w:rsidP="003D5D3F">
      <w:pPr>
        <w:ind w:firstLine="397"/>
        <w:jc w:val="both"/>
        <w:rPr>
          <w:sz w:val="28"/>
          <w:szCs w:val="28"/>
          <w:lang w:eastAsia="ru-RU"/>
        </w:rPr>
      </w:pPr>
      <w:r w:rsidRPr="00BF7140">
        <w:rPr>
          <w:sz w:val="28"/>
          <w:szCs w:val="28"/>
          <w:lang w:eastAsia="ru-RU"/>
        </w:rPr>
        <w:t>В рамках реализации проекта проводится информационная работа с населением: публикации размещены на сайте УСЗН, администрации ЧГО, выдаются памятки о социальной поддержке семей в родильном доме, органах ЗАГС.</w:t>
      </w:r>
    </w:p>
    <w:p w:rsidR="00F71294" w:rsidRDefault="00F71294" w:rsidP="003D5D3F">
      <w:pPr>
        <w:tabs>
          <w:tab w:val="left" w:pos="9639"/>
        </w:tabs>
      </w:pPr>
    </w:p>
    <w:sectPr w:rsidR="00F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15" w:rsidRDefault="007D3815">
      <w:r>
        <w:separator/>
      </w:r>
    </w:p>
  </w:endnote>
  <w:endnote w:type="continuationSeparator" w:id="0">
    <w:p w:rsidR="007D3815" w:rsidRDefault="007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D" w:rsidRDefault="007D38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D" w:rsidRDefault="007D38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D" w:rsidRDefault="007D38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15" w:rsidRDefault="007D3815">
      <w:r>
        <w:separator/>
      </w:r>
    </w:p>
  </w:footnote>
  <w:footnote w:type="continuationSeparator" w:id="0">
    <w:p w:rsidR="007D3815" w:rsidRDefault="007D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D" w:rsidRDefault="007D38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40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743D" w:rsidRPr="00A562EF" w:rsidRDefault="002D0323">
        <w:pPr>
          <w:pStyle w:val="a6"/>
          <w:jc w:val="center"/>
          <w:rPr>
            <w:rFonts w:ascii="Times New Roman" w:hAnsi="Times New Roman" w:cs="Times New Roman"/>
          </w:rPr>
        </w:pPr>
        <w:r w:rsidRPr="00A562EF">
          <w:rPr>
            <w:rFonts w:ascii="Times New Roman" w:hAnsi="Times New Roman" w:cs="Times New Roman"/>
          </w:rPr>
          <w:fldChar w:fldCharType="begin"/>
        </w:r>
        <w:r w:rsidRPr="00A562EF">
          <w:rPr>
            <w:rFonts w:ascii="Times New Roman" w:hAnsi="Times New Roman" w:cs="Times New Roman"/>
          </w:rPr>
          <w:instrText>PAGE   \* MERGEFORMAT</w:instrText>
        </w:r>
        <w:r w:rsidRPr="00A562EF">
          <w:rPr>
            <w:rFonts w:ascii="Times New Roman" w:hAnsi="Times New Roman" w:cs="Times New Roman"/>
          </w:rPr>
          <w:fldChar w:fldCharType="separate"/>
        </w:r>
        <w:r w:rsidR="004D666C">
          <w:rPr>
            <w:rFonts w:ascii="Times New Roman" w:hAnsi="Times New Roman" w:cs="Times New Roman"/>
            <w:noProof/>
          </w:rPr>
          <w:t>2</w:t>
        </w:r>
        <w:r w:rsidRPr="00A562EF">
          <w:rPr>
            <w:rFonts w:ascii="Times New Roman" w:hAnsi="Times New Roman" w:cs="Times New Roman"/>
          </w:rPr>
          <w:fldChar w:fldCharType="end"/>
        </w:r>
      </w:p>
    </w:sdtContent>
  </w:sdt>
  <w:p w:rsidR="008D743D" w:rsidRDefault="007D38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3D" w:rsidRDefault="007D38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5B"/>
    <w:rsid w:val="000A5084"/>
    <w:rsid w:val="002D0323"/>
    <w:rsid w:val="003D5D3F"/>
    <w:rsid w:val="004D666C"/>
    <w:rsid w:val="00740EAD"/>
    <w:rsid w:val="007D3815"/>
    <w:rsid w:val="00B94A69"/>
    <w:rsid w:val="00CA285B"/>
    <w:rsid w:val="00F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0EAD"/>
    <w:pPr>
      <w:keepNext/>
      <w:tabs>
        <w:tab w:val="num" w:pos="360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0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A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3D5D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3D5D3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5D3F"/>
  </w:style>
  <w:style w:type="paragraph" w:styleId="a8">
    <w:name w:val="footer"/>
    <w:basedOn w:val="a"/>
    <w:link w:val="a9"/>
    <w:uiPriority w:val="99"/>
    <w:unhideWhenUsed/>
    <w:rsid w:val="003D5D3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5D3F"/>
  </w:style>
  <w:style w:type="paragraph" w:styleId="aa">
    <w:name w:val="No Spacing"/>
    <w:uiPriority w:val="1"/>
    <w:qFormat/>
    <w:rsid w:val="003D5D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5D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3D5D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3D5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3D5D3F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3D5D3F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D5D3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5D3F"/>
    <w:rPr>
      <w:color w:val="800080"/>
      <w:u w:val="single"/>
    </w:rPr>
  </w:style>
  <w:style w:type="character" w:styleId="af2">
    <w:name w:val="Strong"/>
    <w:basedOn w:val="a0"/>
    <w:uiPriority w:val="22"/>
    <w:qFormat/>
    <w:rsid w:val="003D5D3F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D5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0EAD"/>
    <w:pPr>
      <w:keepNext/>
      <w:tabs>
        <w:tab w:val="num" w:pos="360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0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A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3D5D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3D5D3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D5D3F"/>
  </w:style>
  <w:style w:type="paragraph" w:styleId="a8">
    <w:name w:val="footer"/>
    <w:basedOn w:val="a"/>
    <w:link w:val="a9"/>
    <w:uiPriority w:val="99"/>
    <w:unhideWhenUsed/>
    <w:rsid w:val="003D5D3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5D3F"/>
  </w:style>
  <w:style w:type="paragraph" w:styleId="aa">
    <w:name w:val="No Spacing"/>
    <w:uiPriority w:val="1"/>
    <w:qFormat/>
    <w:rsid w:val="003D5D3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5D3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3D5D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3D5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3D5D3F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3D5D3F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D5D3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5D3F"/>
    <w:rPr>
      <w:color w:val="800080"/>
      <w:u w:val="single"/>
    </w:rPr>
  </w:style>
  <w:style w:type="character" w:styleId="af2">
    <w:name w:val="Strong"/>
    <w:basedOn w:val="a0"/>
    <w:uiPriority w:val="22"/>
    <w:qFormat/>
    <w:rsid w:val="003D5D3F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D5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6EF5B945044B69DFDAA87E24DDE5C51A3D8B9BA9594ECCF5D1361626B88A4BADFE7DDAE4CABE5A762C8CAs1mF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7182</Words>
  <Characters>40940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</vt:lpstr>
      <vt:lpstr>ЧЕБАРКУЛЬСКОГО ГОРОДСКОГО ОКРУГА</vt:lpstr>
      <vt:lpstr>ПОСТАНОВЛЕНИЕ</vt:lpstr>
      <vt:lpstr>    </vt:lpstr>
      <vt:lpstr>    </vt:lpstr>
    </vt:vector>
  </TitlesOfParts>
  <Company/>
  <LinksUpToDate>false</LinksUpToDate>
  <CharactersWithSpaces>48026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2021-11-19T06:27:00Z</dcterms:created>
  <dcterms:modified xsi:type="dcterms:W3CDTF">2021-11-19T06:38:00Z</dcterms:modified>
</cp:coreProperties>
</file>